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sdt>
      <w:sdtPr>
        <w:id w:val="398746934"/>
        <w:docPartObj>
          <w:docPartGallery w:val="Cover Pages"/>
          <w:docPartUnique/>
        </w:docPartObj>
      </w:sdtPr>
      <w:sdtContent>
        <w:p w:rsidR="00BF1BE5" w:rsidRPr="002052CD" w:rsidRDefault="00374023" w:rsidP="00BF1BE5">
          <w:pPr>
            <w:jc w:val="center"/>
            <w:outlineLvl w:val="0"/>
            <w:rPr>
              <w:b/>
              <w:color w:val="0000FF"/>
              <w:sz w:val="96"/>
            </w:rPr>
          </w:pPr>
          <w:r w:rsidRPr="00374023">
            <w:rPr>
              <w:rFonts w:ascii="Times New Roman" w:hAnsi="Times New Roman"/>
              <w:noProof/>
            </w:rPr>
            <w:pict>
              <v:roundrect id="_x0000_s1037" style="position:absolute;left:0;text-align:left;margin-left:36pt;margin-top:18pt;width:554.25pt;height:735.75pt;z-index:-251648000;mso-position-horizontal:absolute;mso-position-horizontal-relative:page;mso-position-vertical:absolute;mso-position-vertical-relative:page" arcsize="1259f" filled="f" fillcolor="#f2f2f2 [3052]" strokecolor="#36f" strokeweight="3pt">
                <v:textbox style="mso-next-textbox:#_x0000_s1037">
                  <w:txbxContent>
                    <w:p w:rsidR="00340390" w:rsidRDefault="00340390" w:rsidP="00BF1BE5"/>
                  </w:txbxContent>
                </v:textbox>
                <w10:wrap anchorx="page" anchory="page"/>
              </v:roundrect>
            </w:pict>
          </w:r>
          <w:r w:rsidR="00BF1BE5" w:rsidRPr="00BF1BE5">
            <w:rPr>
              <w:rFonts w:ascii="Times New Roman" w:hAnsi="Times New Roman"/>
              <w:b/>
              <w:color w:val="0000FF"/>
              <w:sz w:val="96"/>
            </w:rPr>
            <w:t>PSA, Inc.</w:t>
          </w:r>
        </w:p>
        <w:p w:rsidR="00BF1BE5" w:rsidRDefault="00BF1BE5" w:rsidP="00BF1BE5">
          <w:pPr>
            <w:rPr>
              <w:b/>
              <w:color w:val="548DD4" w:themeColor="text2" w:themeTint="99"/>
            </w:rPr>
          </w:pPr>
        </w:p>
        <w:p w:rsidR="00BF1BE5" w:rsidRPr="00F171BF" w:rsidRDefault="00BF1BE5" w:rsidP="00BF1BE5">
          <w:pPr>
            <w:jc w:val="center"/>
            <w:outlineLvl w:val="0"/>
            <w:rPr>
              <w:rFonts w:ascii="Monotype Corsiva" w:hAnsi="Monotype Corsiva"/>
              <w:b/>
              <w:color w:val="0000FF"/>
              <w:sz w:val="56"/>
            </w:rPr>
          </w:pPr>
          <w:r w:rsidRPr="00F171BF">
            <w:rPr>
              <w:rFonts w:ascii="Monotype Corsiva" w:hAnsi="Monotype Corsiva"/>
              <w:b/>
              <w:color w:val="0000FF"/>
              <w:sz w:val="56"/>
            </w:rPr>
            <w:t xml:space="preserve">Wireless 9000 </w:t>
          </w:r>
        </w:p>
        <w:p w:rsidR="00BF1BE5" w:rsidRPr="002052CD" w:rsidRDefault="00BF1BE5" w:rsidP="00BF1BE5">
          <w:pPr>
            <w:jc w:val="center"/>
            <w:outlineLvl w:val="0"/>
            <w:rPr>
              <w:b/>
              <w:color w:val="0000FF"/>
              <w:sz w:val="72"/>
            </w:rPr>
          </w:pPr>
          <w:r w:rsidRPr="00BF1BE5">
            <w:rPr>
              <w:rFonts w:ascii="Times New Roman" w:hAnsi="Times New Roman"/>
              <w:b/>
              <w:color w:val="0000FF"/>
              <w:sz w:val="72"/>
            </w:rPr>
            <w:t>Desktop</w:t>
          </w:r>
        </w:p>
        <w:p w:rsidR="00BF1BE5" w:rsidRPr="002052CD" w:rsidRDefault="00BF1BE5" w:rsidP="00BF1BE5">
          <w:pPr>
            <w:rPr>
              <w:rFonts w:ascii="Monotype Corsiva" w:hAnsi="Monotype Corsiva"/>
              <w:b/>
              <w:color w:val="0000FF"/>
              <w:sz w:val="72"/>
            </w:rPr>
          </w:pPr>
          <w:r>
            <w:rPr>
              <w:rFonts w:ascii="Monotype Corsiva" w:hAnsi="Monotype Corsiva"/>
              <w:b/>
              <w:noProof/>
              <w:color w:val="0000FF"/>
              <w:sz w:val="72"/>
            </w:rPr>
            <w:drawing>
              <wp:anchor distT="0" distB="0" distL="114300" distR="114300" simplePos="0" relativeHeight="251670528" behindDoc="1" locked="0" layoutInCell="1" allowOverlap="1">
                <wp:simplePos x="0" y="0"/>
                <wp:positionH relativeFrom="column">
                  <wp:posOffset>1071462</wp:posOffset>
                </wp:positionH>
                <wp:positionV relativeFrom="paragraph">
                  <wp:posOffset>285292</wp:posOffset>
                </wp:positionV>
                <wp:extent cx="4072038" cy="3391382"/>
                <wp:effectExtent l="25400" t="0" r="0" b="0"/>
                <wp:wrapNone/>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072038" cy="3391382"/>
                        </a:xfrm>
                        <a:prstGeom prst="rect">
                          <a:avLst/>
                        </a:prstGeom>
                        <a:noFill/>
                        <a:ln w="9525">
                          <a:noFill/>
                          <a:miter lim="800000"/>
                          <a:headEnd/>
                          <a:tailEnd/>
                        </a:ln>
                      </pic:spPr>
                    </pic:pic>
                  </a:graphicData>
                </a:graphic>
              </wp:anchor>
            </w:drawing>
          </w:r>
        </w:p>
        <w:p w:rsidR="00BF1BE5" w:rsidRDefault="00BF1BE5" w:rsidP="00BF1BE5">
          <w:pPr>
            <w:jc w:val="center"/>
            <w:rPr>
              <w:b/>
              <w:color w:val="548DD4" w:themeColor="text2" w:themeTint="99"/>
            </w:rPr>
          </w:pPr>
        </w:p>
        <w:p w:rsidR="00BF1BE5" w:rsidRDefault="00BF1BE5" w:rsidP="00BF1BE5">
          <w:pPr>
            <w:jc w:val="center"/>
            <w:rPr>
              <w:b/>
              <w:color w:val="548DD4" w:themeColor="text2" w:themeTint="99"/>
            </w:rPr>
          </w:pPr>
        </w:p>
        <w:p w:rsidR="00BF1BE5" w:rsidRDefault="00BF1BE5" w:rsidP="00BF1BE5">
          <w:pPr>
            <w:jc w:val="center"/>
            <w:rPr>
              <w:b/>
              <w:color w:val="548DD4" w:themeColor="text2" w:themeTint="99"/>
            </w:rPr>
          </w:pPr>
        </w:p>
        <w:p w:rsidR="00BF1BE5" w:rsidRDefault="00BF1BE5" w:rsidP="00BF1BE5">
          <w:pPr>
            <w:jc w:val="center"/>
            <w:rPr>
              <w:b/>
              <w:color w:val="548DD4" w:themeColor="text2" w:themeTint="99"/>
            </w:rPr>
          </w:pPr>
        </w:p>
        <w:p w:rsidR="00BF1BE5" w:rsidRDefault="00BF1BE5" w:rsidP="00BF1BE5">
          <w:pPr>
            <w:jc w:val="center"/>
            <w:rPr>
              <w:b/>
              <w:color w:val="548DD4" w:themeColor="text2" w:themeTint="99"/>
            </w:rPr>
          </w:pPr>
        </w:p>
        <w:p w:rsidR="00BF1BE5" w:rsidRDefault="00BF1BE5" w:rsidP="00BF1BE5">
          <w:pPr>
            <w:jc w:val="center"/>
            <w:rPr>
              <w:b/>
              <w:color w:val="548DD4" w:themeColor="text2" w:themeTint="99"/>
            </w:rPr>
          </w:pPr>
        </w:p>
        <w:p w:rsidR="00BF1BE5" w:rsidRDefault="00BF1BE5" w:rsidP="00BF1BE5">
          <w:pPr>
            <w:jc w:val="center"/>
            <w:rPr>
              <w:b/>
              <w:color w:val="548DD4" w:themeColor="text2" w:themeTint="99"/>
            </w:rPr>
          </w:pPr>
        </w:p>
        <w:p w:rsidR="00BF1BE5" w:rsidRDefault="00BF1BE5" w:rsidP="00BF1BE5">
          <w:pPr>
            <w:jc w:val="center"/>
            <w:rPr>
              <w:b/>
              <w:color w:val="548DD4" w:themeColor="text2" w:themeTint="99"/>
            </w:rPr>
          </w:pPr>
        </w:p>
        <w:p w:rsidR="00BF1BE5" w:rsidRDefault="00BF1BE5" w:rsidP="00BF1BE5">
          <w:pPr>
            <w:jc w:val="center"/>
            <w:rPr>
              <w:b/>
              <w:color w:val="548DD4" w:themeColor="text2" w:themeTint="99"/>
            </w:rPr>
          </w:pPr>
        </w:p>
        <w:p w:rsidR="00BF1BE5" w:rsidRDefault="00BF1BE5" w:rsidP="00BF1BE5">
          <w:pPr>
            <w:jc w:val="center"/>
            <w:rPr>
              <w:b/>
              <w:color w:val="548DD4" w:themeColor="text2" w:themeTint="99"/>
            </w:rPr>
          </w:pPr>
        </w:p>
        <w:p w:rsidR="00BF1BE5" w:rsidRPr="002052CD" w:rsidRDefault="00BF1BE5" w:rsidP="00BF1BE5">
          <w:pPr>
            <w:jc w:val="center"/>
            <w:rPr>
              <w:b/>
              <w:color w:val="0000FF"/>
            </w:rPr>
          </w:pPr>
        </w:p>
        <w:p w:rsidR="00BF1BE5" w:rsidRDefault="00BF1BE5" w:rsidP="00BF1BE5">
          <w:pPr>
            <w:jc w:val="center"/>
          </w:pPr>
          <w:r w:rsidRPr="00BF1BE5">
            <w:rPr>
              <w:rFonts w:ascii="Times New Roman" w:hAnsi="Times New Roman"/>
              <w:b/>
              <w:color w:val="0000FF"/>
              <w:sz w:val="52"/>
            </w:rPr>
            <w:t>Tickets/Notification</w:t>
          </w:r>
        </w:p>
      </w:sdtContent>
    </w:sdt>
    <w:p w:rsidR="00BF1BE5" w:rsidRDefault="00BF1BE5" w:rsidP="00BF1BE5">
      <w:pPr>
        <w:jc w:val="center"/>
        <w:outlineLvl w:val="0"/>
      </w:pPr>
    </w:p>
    <w:p w:rsidR="00BF1BE5" w:rsidRDefault="00BF1BE5" w:rsidP="00BF1BE5">
      <w:pPr>
        <w:jc w:val="center"/>
        <w:outlineLvl w:val="0"/>
      </w:pPr>
    </w:p>
    <w:p w:rsidR="00BF1BE5" w:rsidRDefault="00BF1BE5" w:rsidP="00BF1BE5">
      <w:pPr>
        <w:jc w:val="center"/>
        <w:outlineLvl w:val="0"/>
      </w:pPr>
    </w:p>
    <w:p w:rsidR="006C6757" w:rsidRPr="006C6757" w:rsidRDefault="006C6757" w:rsidP="006C6757">
      <w:pPr>
        <w:rPr>
          <w:rFonts w:ascii="Times New Roman" w:hAnsi="Times New Roman" w:cs="Times New Roman"/>
        </w:rPr>
      </w:pPr>
    </w:p>
    <w:p w:rsidR="00C701DB" w:rsidRPr="00BF1BE5" w:rsidRDefault="00C701DB" w:rsidP="00BF1BE5">
      <w:pPr>
        <w:pStyle w:val="TOC1"/>
      </w:pPr>
      <w:r w:rsidRPr="00BF1BE5">
        <w:t>Table of Contents</w:t>
      </w:r>
    </w:p>
    <w:p w:rsidR="00C701DB" w:rsidRDefault="00C701DB" w:rsidP="00BF1BE5">
      <w:pPr>
        <w:pStyle w:val="TOC1"/>
      </w:pPr>
    </w:p>
    <w:p w:rsidR="00604C28" w:rsidRDefault="00374023">
      <w:pPr>
        <w:pStyle w:val="TOC1"/>
        <w:rPr>
          <w:rFonts w:asciiTheme="minorHAnsi" w:eastAsiaTheme="minorEastAsia" w:hAnsiTheme="minorHAnsi" w:cstheme="minorBidi"/>
          <w:b w:val="0"/>
          <w:noProof/>
          <w:szCs w:val="24"/>
        </w:rPr>
      </w:pPr>
      <w:r w:rsidRPr="00374023">
        <w:fldChar w:fldCharType="begin"/>
      </w:r>
      <w:r w:rsidR="00C701DB">
        <w:instrText xml:space="preserve"> TOC \o "1-3" \h \z \u </w:instrText>
      </w:r>
      <w:r w:rsidRPr="00374023">
        <w:fldChar w:fldCharType="separate"/>
      </w:r>
      <w:r w:rsidR="00604C28">
        <w:rPr>
          <w:noProof/>
        </w:rPr>
        <w:t>Ticket System</w:t>
      </w:r>
      <w:r w:rsidR="00604C28">
        <w:rPr>
          <w:noProof/>
        </w:rPr>
        <w:tab/>
      </w:r>
      <w:r>
        <w:rPr>
          <w:noProof/>
        </w:rPr>
        <w:fldChar w:fldCharType="begin"/>
      </w:r>
      <w:r w:rsidR="00604C28">
        <w:rPr>
          <w:noProof/>
        </w:rPr>
        <w:instrText xml:space="preserve"> PAGEREF _Toc204242078 \h </w:instrText>
      </w:r>
      <w:r w:rsidR="00340390">
        <w:rPr>
          <w:noProof/>
        </w:rPr>
      </w:r>
      <w:r>
        <w:rPr>
          <w:noProof/>
        </w:rPr>
        <w:fldChar w:fldCharType="separate"/>
      </w:r>
      <w:r w:rsidR="00604C28">
        <w:rPr>
          <w:noProof/>
        </w:rPr>
        <w:t>3</w:t>
      </w:r>
      <w:r>
        <w:rPr>
          <w:noProof/>
        </w:rPr>
        <w:fldChar w:fldCharType="end"/>
      </w:r>
    </w:p>
    <w:p w:rsidR="00604C28" w:rsidRDefault="00604C28">
      <w:pPr>
        <w:pStyle w:val="TOC2"/>
        <w:rPr>
          <w:rFonts w:asciiTheme="minorHAnsi" w:eastAsiaTheme="minorEastAsia" w:hAnsiTheme="minorHAnsi"/>
          <w:b w:val="0"/>
          <w:noProof/>
          <w:sz w:val="24"/>
          <w:szCs w:val="24"/>
        </w:rPr>
      </w:pPr>
      <w:r>
        <w:rPr>
          <w:noProof/>
        </w:rPr>
        <w:t>Authorities</w:t>
      </w:r>
      <w:r>
        <w:rPr>
          <w:noProof/>
        </w:rPr>
        <w:tab/>
      </w:r>
      <w:r w:rsidR="00374023">
        <w:rPr>
          <w:noProof/>
        </w:rPr>
        <w:fldChar w:fldCharType="begin"/>
      </w:r>
      <w:r>
        <w:rPr>
          <w:noProof/>
        </w:rPr>
        <w:instrText xml:space="preserve"> PAGEREF _Toc204242079 \h </w:instrText>
      </w:r>
      <w:r w:rsidR="00340390">
        <w:rPr>
          <w:noProof/>
        </w:rPr>
      </w:r>
      <w:r w:rsidR="00374023">
        <w:rPr>
          <w:noProof/>
        </w:rPr>
        <w:fldChar w:fldCharType="separate"/>
      </w:r>
      <w:r>
        <w:rPr>
          <w:noProof/>
        </w:rPr>
        <w:t>3</w:t>
      </w:r>
      <w:r w:rsidR="00374023">
        <w:rPr>
          <w:noProof/>
        </w:rPr>
        <w:fldChar w:fldCharType="end"/>
      </w:r>
    </w:p>
    <w:p w:rsidR="00604C28" w:rsidRDefault="00604C28">
      <w:pPr>
        <w:pStyle w:val="TOC2"/>
        <w:rPr>
          <w:rFonts w:asciiTheme="minorHAnsi" w:eastAsiaTheme="minorEastAsia" w:hAnsiTheme="minorHAnsi"/>
          <w:b w:val="0"/>
          <w:noProof/>
          <w:sz w:val="24"/>
          <w:szCs w:val="24"/>
        </w:rPr>
      </w:pPr>
      <w:r>
        <w:rPr>
          <w:noProof/>
        </w:rPr>
        <w:t>Initial Sign On Display</w:t>
      </w:r>
      <w:r>
        <w:rPr>
          <w:noProof/>
        </w:rPr>
        <w:tab/>
      </w:r>
      <w:r w:rsidR="00374023">
        <w:rPr>
          <w:noProof/>
        </w:rPr>
        <w:fldChar w:fldCharType="begin"/>
      </w:r>
      <w:r>
        <w:rPr>
          <w:noProof/>
        </w:rPr>
        <w:instrText xml:space="preserve"> PAGEREF _Toc204242080 \h </w:instrText>
      </w:r>
      <w:r w:rsidR="00340390">
        <w:rPr>
          <w:noProof/>
        </w:rPr>
      </w:r>
      <w:r w:rsidR="00374023">
        <w:rPr>
          <w:noProof/>
        </w:rPr>
        <w:fldChar w:fldCharType="separate"/>
      </w:r>
      <w:r>
        <w:rPr>
          <w:noProof/>
        </w:rPr>
        <w:t>3</w:t>
      </w:r>
      <w:r w:rsidR="00374023">
        <w:rPr>
          <w:noProof/>
        </w:rPr>
        <w:fldChar w:fldCharType="end"/>
      </w:r>
    </w:p>
    <w:p w:rsidR="00604C28" w:rsidRDefault="00604C28">
      <w:pPr>
        <w:pStyle w:val="TOC2"/>
        <w:rPr>
          <w:rFonts w:asciiTheme="minorHAnsi" w:eastAsiaTheme="minorEastAsia" w:hAnsiTheme="minorHAnsi"/>
          <w:b w:val="0"/>
          <w:noProof/>
          <w:sz w:val="24"/>
          <w:szCs w:val="24"/>
        </w:rPr>
      </w:pPr>
      <w:r>
        <w:rPr>
          <w:noProof/>
        </w:rPr>
        <w:t>Searching for Tickets</w:t>
      </w:r>
      <w:r>
        <w:rPr>
          <w:noProof/>
        </w:rPr>
        <w:tab/>
      </w:r>
      <w:r w:rsidR="00374023">
        <w:rPr>
          <w:noProof/>
        </w:rPr>
        <w:fldChar w:fldCharType="begin"/>
      </w:r>
      <w:r>
        <w:rPr>
          <w:noProof/>
        </w:rPr>
        <w:instrText xml:space="preserve"> PAGEREF _Toc204242081 \h </w:instrText>
      </w:r>
      <w:r w:rsidR="00340390">
        <w:rPr>
          <w:noProof/>
        </w:rPr>
      </w:r>
      <w:r w:rsidR="00374023">
        <w:rPr>
          <w:noProof/>
        </w:rPr>
        <w:fldChar w:fldCharType="separate"/>
      </w:r>
      <w:r>
        <w:rPr>
          <w:noProof/>
        </w:rPr>
        <w:t>4</w:t>
      </w:r>
      <w:r w:rsidR="00374023">
        <w:rPr>
          <w:noProof/>
        </w:rPr>
        <w:fldChar w:fldCharType="end"/>
      </w:r>
    </w:p>
    <w:p w:rsidR="00604C28" w:rsidRDefault="00604C28">
      <w:pPr>
        <w:pStyle w:val="TOC2"/>
        <w:rPr>
          <w:rFonts w:asciiTheme="minorHAnsi" w:eastAsiaTheme="minorEastAsia" w:hAnsiTheme="minorHAnsi"/>
          <w:b w:val="0"/>
          <w:noProof/>
          <w:sz w:val="24"/>
          <w:szCs w:val="24"/>
        </w:rPr>
      </w:pPr>
      <w:r>
        <w:rPr>
          <w:noProof/>
        </w:rPr>
        <w:t>Creating Tickets</w:t>
      </w:r>
      <w:r>
        <w:rPr>
          <w:noProof/>
        </w:rPr>
        <w:tab/>
      </w:r>
      <w:r w:rsidR="00374023">
        <w:rPr>
          <w:noProof/>
        </w:rPr>
        <w:fldChar w:fldCharType="begin"/>
      </w:r>
      <w:r>
        <w:rPr>
          <w:noProof/>
        </w:rPr>
        <w:instrText xml:space="preserve"> PAGEREF _Toc204242082 \h </w:instrText>
      </w:r>
      <w:r w:rsidR="00340390">
        <w:rPr>
          <w:noProof/>
        </w:rPr>
      </w:r>
      <w:r w:rsidR="00374023">
        <w:rPr>
          <w:noProof/>
        </w:rPr>
        <w:fldChar w:fldCharType="separate"/>
      </w:r>
      <w:r>
        <w:rPr>
          <w:noProof/>
        </w:rPr>
        <w:t>6</w:t>
      </w:r>
      <w:r w:rsidR="00374023">
        <w:rPr>
          <w:noProof/>
        </w:rPr>
        <w:fldChar w:fldCharType="end"/>
      </w:r>
    </w:p>
    <w:p w:rsidR="00604C28" w:rsidRDefault="00604C28">
      <w:pPr>
        <w:pStyle w:val="TOC2"/>
        <w:rPr>
          <w:rFonts w:asciiTheme="minorHAnsi" w:eastAsiaTheme="minorEastAsia" w:hAnsiTheme="minorHAnsi"/>
          <w:b w:val="0"/>
          <w:noProof/>
          <w:sz w:val="24"/>
          <w:szCs w:val="24"/>
        </w:rPr>
      </w:pPr>
      <w:r>
        <w:rPr>
          <w:noProof/>
        </w:rPr>
        <w:t>Editing Existing Ticket</w:t>
      </w:r>
      <w:r>
        <w:rPr>
          <w:noProof/>
        </w:rPr>
        <w:tab/>
      </w:r>
      <w:r w:rsidR="00374023">
        <w:rPr>
          <w:noProof/>
        </w:rPr>
        <w:fldChar w:fldCharType="begin"/>
      </w:r>
      <w:r>
        <w:rPr>
          <w:noProof/>
        </w:rPr>
        <w:instrText xml:space="preserve"> PAGEREF _Toc204242083 \h </w:instrText>
      </w:r>
      <w:r w:rsidR="00340390">
        <w:rPr>
          <w:noProof/>
        </w:rPr>
      </w:r>
      <w:r w:rsidR="00374023">
        <w:rPr>
          <w:noProof/>
        </w:rPr>
        <w:fldChar w:fldCharType="separate"/>
      </w:r>
      <w:r>
        <w:rPr>
          <w:noProof/>
        </w:rPr>
        <w:t>12</w:t>
      </w:r>
      <w:r w:rsidR="00374023">
        <w:rPr>
          <w:noProof/>
        </w:rPr>
        <w:fldChar w:fldCharType="end"/>
      </w:r>
    </w:p>
    <w:p w:rsidR="00604C28" w:rsidRDefault="00604C28">
      <w:pPr>
        <w:pStyle w:val="TOC2"/>
        <w:rPr>
          <w:rFonts w:asciiTheme="minorHAnsi" w:eastAsiaTheme="minorEastAsia" w:hAnsiTheme="minorHAnsi"/>
          <w:b w:val="0"/>
          <w:noProof/>
          <w:sz w:val="24"/>
          <w:szCs w:val="24"/>
        </w:rPr>
      </w:pPr>
      <w:r>
        <w:rPr>
          <w:noProof/>
        </w:rPr>
        <w:t>Changing a Promise To Pay Schedule</w:t>
      </w:r>
      <w:r>
        <w:rPr>
          <w:noProof/>
        </w:rPr>
        <w:tab/>
      </w:r>
      <w:r w:rsidR="00374023">
        <w:rPr>
          <w:noProof/>
        </w:rPr>
        <w:fldChar w:fldCharType="begin"/>
      </w:r>
      <w:r>
        <w:rPr>
          <w:noProof/>
        </w:rPr>
        <w:instrText xml:space="preserve"> PAGEREF _Toc204242084 \h </w:instrText>
      </w:r>
      <w:r w:rsidR="00340390">
        <w:rPr>
          <w:noProof/>
        </w:rPr>
      </w:r>
      <w:r w:rsidR="00374023">
        <w:rPr>
          <w:noProof/>
        </w:rPr>
        <w:fldChar w:fldCharType="separate"/>
      </w:r>
      <w:r>
        <w:rPr>
          <w:noProof/>
        </w:rPr>
        <w:t>14</w:t>
      </w:r>
      <w:r w:rsidR="00374023">
        <w:rPr>
          <w:noProof/>
        </w:rPr>
        <w:fldChar w:fldCharType="end"/>
      </w:r>
    </w:p>
    <w:p w:rsidR="00604C28" w:rsidRDefault="00604C28">
      <w:pPr>
        <w:pStyle w:val="TOC2"/>
        <w:rPr>
          <w:rFonts w:asciiTheme="minorHAnsi" w:eastAsiaTheme="minorEastAsia" w:hAnsiTheme="minorHAnsi"/>
          <w:b w:val="0"/>
          <w:noProof/>
          <w:sz w:val="24"/>
          <w:szCs w:val="24"/>
        </w:rPr>
      </w:pPr>
      <w:r>
        <w:rPr>
          <w:noProof/>
        </w:rPr>
        <w:t>Payments in the Promise to Pay</w:t>
      </w:r>
      <w:r>
        <w:rPr>
          <w:noProof/>
        </w:rPr>
        <w:tab/>
      </w:r>
      <w:r w:rsidR="00374023">
        <w:rPr>
          <w:noProof/>
        </w:rPr>
        <w:fldChar w:fldCharType="begin"/>
      </w:r>
      <w:r>
        <w:rPr>
          <w:noProof/>
        </w:rPr>
        <w:instrText xml:space="preserve"> PAGEREF _Toc204242085 \h </w:instrText>
      </w:r>
      <w:r w:rsidR="00340390">
        <w:rPr>
          <w:noProof/>
        </w:rPr>
      </w:r>
      <w:r w:rsidR="00374023">
        <w:rPr>
          <w:noProof/>
        </w:rPr>
        <w:fldChar w:fldCharType="separate"/>
      </w:r>
      <w:r>
        <w:rPr>
          <w:noProof/>
        </w:rPr>
        <w:t>17</w:t>
      </w:r>
      <w:r w:rsidR="00374023">
        <w:rPr>
          <w:noProof/>
        </w:rPr>
        <w:fldChar w:fldCharType="end"/>
      </w:r>
    </w:p>
    <w:p w:rsidR="00604C28" w:rsidRDefault="00604C28">
      <w:pPr>
        <w:pStyle w:val="TOC2"/>
        <w:rPr>
          <w:rFonts w:asciiTheme="minorHAnsi" w:eastAsiaTheme="minorEastAsia" w:hAnsiTheme="minorHAnsi"/>
          <w:b w:val="0"/>
          <w:noProof/>
          <w:sz w:val="24"/>
          <w:szCs w:val="24"/>
        </w:rPr>
      </w:pPr>
      <w:r>
        <w:rPr>
          <w:noProof/>
        </w:rPr>
        <w:t>Closing Tickets</w:t>
      </w:r>
      <w:r>
        <w:rPr>
          <w:noProof/>
        </w:rPr>
        <w:tab/>
      </w:r>
      <w:r w:rsidR="00374023">
        <w:rPr>
          <w:noProof/>
        </w:rPr>
        <w:fldChar w:fldCharType="begin"/>
      </w:r>
      <w:r>
        <w:rPr>
          <w:noProof/>
        </w:rPr>
        <w:instrText xml:space="preserve"> PAGEREF _Toc204242086 \h </w:instrText>
      </w:r>
      <w:r w:rsidR="00340390">
        <w:rPr>
          <w:noProof/>
        </w:rPr>
      </w:r>
      <w:r w:rsidR="00374023">
        <w:rPr>
          <w:noProof/>
        </w:rPr>
        <w:fldChar w:fldCharType="separate"/>
      </w:r>
      <w:r>
        <w:rPr>
          <w:noProof/>
        </w:rPr>
        <w:t>17</w:t>
      </w:r>
      <w:r w:rsidR="00374023">
        <w:rPr>
          <w:noProof/>
        </w:rPr>
        <w:fldChar w:fldCharType="end"/>
      </w:r>
    </w:p>
    <w:p w:rsidR="00604C28" w:rsidRDefault="00604C28">
      <w:pPr>
        <w:pStyle w:val="TOC2"/>
        <w:rPr>
          <w:rFonts w:asciiTheme="minorHAnsi" w:eastAsiaTheme="minorEastAsia" w:hAnsiTheme="minorHAnsi"/>
          <w:b w:val="0"/>
          <w:noProof/>
          <w:sz w:val="24"/>
          <w:szCs w:val="24"/>
        </w:rPr>
      </w:pPr>
      <w:r>
        <w:rPr>
          <w:noProof/>
        </w:rPr>
        <w:t>Reopen Closed Ticket</w:t>
      </w:r>
      <w:r>
        <w:rPr>
          <w:noProof/>
        </w:rPr>
        <w:tab/>
      </w:r>
      <w:r w:rsidR="00374023">
        <w:rPr>
          <w:noProof/>
        </w:rPr>
        <w:fldChar w:fldCharType="begin"/>
      </w:r>
      <w:r>
        <w:rPr>
          <w:noProof/>
        </w:rPr>
        <w:instrText xml:space="preserve"> PAGEREF _Toc204242087 \h </w:instrText>
      </w:r>
      <w:r w:rsidR="00340390">
        <w:rPr>
          <w:noProof/>
        </w:rPr>
      </w:r>
      <w:r w:rsidR="00374023">
        <w:rPr>
          <w:noProof/>
        </w:rPr>
        <w:fldChar w:fldCharType="separate"/>
      </w:r>
      <w:r>
        <w:rPr>
          <w:noProof/>
        </w:rPr>
        <w:t>17</w:t>
      </w:r>
      <w:r w:rsidR="00374023">
        <w:rPr>
          <w:noProof/>
        </w:rPr>
        <w:fldChar w:fldCharType="end"/>
      </w:r>
    </w:p>
    <w:p w:rsidR="00604C28" w:rsidRDefault="00604C28">
      <w:pPr>
        <w:pStyle w:val="TOC1"/>
        <w:rPr>
          <w:rFonts w:asciiTheme="minorHAnsi" w:eastAsiaTheme="minorEastAsia" w:hAnsiTheme="minorHAnsi" w:cstheme="minorBidi"/>
          <w:b w:val="0"/>
          <w:noProof/>
          <w:szCs w:val="24"/>
        </w:rPr>
      </w:pPr>
      <w:r>
        <w:rPr>
          <w:noProof/>
        </w:rPr>
        <w:t>Reporting for Tickets</w:t>
      </w:r>
      <w:r>
        <w:rPr>
          <w:noProof/>
        </w:rPr>
        <w:tab/>
      </w:r>
      <w:r w:rsidR="00374023">
        <w:rPr>
          <w:noProof/>
        </w:rPr>
        <w:fldChar w:fldCharType="begin"/>
      </w:r>
      <w:r>
        <w:rPr>
          <w:noProof/>
        </w:rPr>
        <w:instrText xml:space="preserve"> PAGEREF _Toc204242088 \h </w:instrText>
      </w:r>
      <w:r w:rsidR="00340390">
        <w:rPr>
          <w:noProof/>
        </w:rPr>
      </w:r>
      <w:r w:rsidR="00374023">
        <w:rPr>
          <w:noProof/>
        </w:rPr>
        <w:fldChar w:fldCharType="separate"/>
      </w:r>
      <w:r>
        <w:rPr>
          <w:noProof/>
        </w:rPr>
        <w:t>18</w:t>
      </w:r>
      <w:r w:rsidR="00374023">
        <w:rPr>
          <w:noProof/>
        </w:rPr>
        <w:fldChar w:fldCharType="end"/>
      </w:r>
    </w:p>
    <w:p w:rsidR="00604C28" w:rsidRDefault="00604C28">
      <w:pPr>
        <w:pStyle w:val="TOC2"/>
        <w:rPr>
          <w:rFonts w:asciiTheme="minorHAnsi" w:eastAsiaTheme="minorEastAsia" w:hAnsiTheme="minorHAnsi"/>
          <w:b w:val="0"/>
          <w:noProof/>
          <w:sz w:val="24"/>
          <w:szCs w:val="24"/>
        </w:rPr>
      </w:pPr>
      <w:r>
        <w:rPr>
          <w:noProof/>
        </w:rPr>
        <w:t>Ticket Search Report</w:t>
      </w:r>
      <w:r>
        <w:rPr>
          <w:noProof/>
        </w:rPr>
        <w:tab/>
      </w:r>
      <w:r w:rsidR="00374023">
        <w:rPr>
          <w:noProof/>
        </w:rPr>
        <w:fldChar w:fldCharType="begin"/>
      </w:r>
      <w:r>
        <w:rPr>
          <w:noProof/>
        </w:rPr>
        <w:instrText xml:space="preserve"> PAGEREF _Toc204242089 \h </w:instrText>
      </w:r>
      <w:r w:rsidR="00340390">
        <w:rPr>
          <w:noProof/>
        </w:rPr>
      </w:r>
      <w:r w:rsidR="00374023">
        <w:rPr>
          <w:noProof/>
        </w:rPr>
        <w:fldChar w:fldCharType="separate"/>
      </w:r>
      <w:r>
        <w:rPr>
          <w:noProof/>
        </w:rPr>
        <w:t>18</w:t>
      </w:r>
      <w:r w:rsidR="00374023">
        <w:rPr>
          <w:noProof/>
        </w:rPr>
        <w:fldChar w:fldCharType="end"/>
      </w:r>
    </w:p>
    <w:p w:rsidR="00604C28" w:rsidRDefault="00604C28">
      <w:pPr>
        <w:pStyle w:val="TOC2"/>
        <w:rPr>
          <w:rFonts w:asciiTheme="minorHAnsi" w:eastAsiaTheme="minorEastAsia" w:hAnsiTheme="minorHAnsi"/>
          <w:b w:val="0"/>
          <w:noProof/>
          <w:sz w:val="24"/>
          <w:szCs w:val="24"/>
        </w:rPr>
      </w:pPr>
      <w:r>
        <w:rPr>
          <w:noProof/>
        </w:rPr>
        <w:t>Single Ticket Report</w:t>
      </w:r>
      <w:r>
        <w:rPr>
          <w:noProof/>
        </w:rPr>
        <w:tab/>
      </w:r>
      <w:r w:rsidR="00374023">
        <w:rPr>
          <w:noProof/>
        </w:rPr>
        <w:fldChar w:fldCharType="begin"/>
      </w:r>
      <w:r>
        <w:rPr>
          <w:noProof/>
        </w:rPr>
        <w:instrText xml:space="preserve"> PAGEREF _Toc204242090 \h </w:instrText>
      </w:r>
      <w:r w:rsidR="00340390">
        <w:rPr>
          <w:noProof/>
        </w:rPr>
      </w:r>
      <w:r w:rsidR="00374023">
        <w:rPr>
          <w:noProof/>
        </w:rPr>
        <w:fldChar w:fldCharType="separate"/>
      </w:r>
      <w:r>
        <w:rPr>
          <w:noProof/>
        </w:rPr>
        <w:t>20</w:t>
      </w:r>
      <w:r w:rsidR="00374023">
        <w:rPr>
          <w:noProof/>
        </w:rPr>
        <w:fldChar w:fldCharType="end"/>
      </w:r>
    </w:p>
    <w:p w:rsidR="00604C28" w:rsidRDefault="00604C28">
      <w:pPr>
        <w:pStyle w:val="TOC1"/>
        <w:rPr>
          <w:rFonts w:asciiTheme="minorHAnsi" w:eastAsiaTheme="minorEastAsia" w:hAnsiTheme="minorHAnsi" w:cstheme="minorBidi"/>
          <w:b w:val="0"/>
          <w:noProof/>
          <w:szCs w:val="24"/>
        </w:rPr>
      </w:pPr>
      <w:r>
        <w:rPr>
          <w:noProof/>
        </w:rPr>
        <w:t>Promise To Pay Setup Elements</w:t>
      </w:r>
      <w:r>
        <w:rPr>
          <w:noProof/>
        </w:rPr>
        <w:tab/>
      </w:r>
      <w:r w:rsidR="00374023">
        <w:rPr>
          <w:noProof/>
        </w:rPr>
        <w:fldChar w:fldCharType="begin"/>
      </w:r>
      <w:r>
        <w:rPr>
          <w:noProof/>
        </w:rPr>
        <w:instrText xml:space="preserve"> PAGEREF _Toc204242091 \h </w:instrText>
      </w:r>
      <w:r w:rsidR="00340390">
        <w:rPr>
          <w:noProof/>
        </w:rPr>
      </w:r>
      <w:r w:rsidR="00374023">
        <w:rPr>
          <w:noProof/>
        </w:rPr>
        <w:fldChar w:fldCharType="separate"/>
      </w:r>
      <w:r>
        <w:rPr>
          <w:noProof/>
        </w:rPr>
        <w:t>21</w:t>
      </w:r>
      <w:r w:rsidR="00374023">
        <w:rPr>
          <w:noProof/>
        </w:rPr>
        <w:fldChar w:fldCharType="end"/>
      </w:r>
    </w:p>
    <w:p w:rsidR="00604C28" w:rsidRDefault="00604C28">
      <w:pPr>
        <w:pStyle w:val="TOC2"/>
        <w:rPr>
          <w:rFonts w:asciiTheme="minorHAnsi" w:eastAsiaTheme="minorEastAsia" w:hAnsiTheme="minorHAnsi"/>
          <w:b w:val="0"/>
          <w:noProof/>
          <w:sz w:val="24"/>
          <w:szCs w:val="24"/>
        </w:rPr>
      </w:pPr>
      <w:r>
        <w:rPr>
          <w:noProof/>
        </w:rPr>
        <w:t>Clear Codes</w:t>
      </w:r>
      <w:r>
        <w:rPr>
          <w:noProof/>
        </w:rPr>
        <w:tab/>
      </w:r>
      <w:r w:rsidR="00374023">
        <w:rPr>
          <w:noProof/>
        </w:rPr>
        <w:fldChar w:fldCharType="begin"/>
      </w:r>
      <w:r>
        <w:rPr>
          <w:noProof/>
        </w:rPr>
        <w:instrText xml:space="preserve"> PAGEREF _Toc204242092 \h </w:instrText>
      </w:r>
      <w:r w:rsidR="00340390">
        <w:rPr>
          <w:noProof/>
        </w:rPr>
      </w:r>
      <w:r w:rsidR="00374023">
        <w:rPr>
          <w:noProof/>
        </w:rPr>
        <w:fldChar w:fldCharType="separate"/>
      </w:r>
      <w:r>
        <w:rPr>
          <w:noProof/>
        </w:rPr>
        <w:t>21</w:t>
      </w:r>
      <w:r w:rsidR="00374023">
        <w:rPr>
          <w:noProof/>
        </w:rPr>
        <w:fldChar w:fldCharType="end"/>
      </w:r>
    </w:p>
    <w:p w:rsidR="00604C28" w:rsidRDefault="00604C28">
      <w:pPr>
        <w:pStyle w:val="TOC2"/>
        <w:rPr>
          <w:rFonts w:asciiTheme="minorHAnsi" w:eastAsiaTheme="minorEastAsia" w:hAnsiTheme="minorHAnsi"/>
          <w:b w:val="0"/>
          <w:noProof/>
          <w:sz w:val="24"/>
          <w:szCs w:val="24"/>
        </w:rPr>
      </w:pPr>
      <w:r>
        <w:rPr>
          <w:noProof/>
        </w:rPr>
        <w:t>Optional Bill Message for Bill Print</w:t>
      </w:r>
      <w:r>
        <w:rPr>
          <w:noProof/>
        </w:rPr>
        <w:tab/>
      </w:r>
      <w:r w:rsidR="00374023">
        <w:rPr>
          <w:noProof/>
        </w:rPr>
        <w:fldChar w:fldCharType="begin"/>
      </w:r>
      <w:r>
        <w:rPr>
          <w:noProof/>
        </w:rPr>
        <w:instrText xml:space="preserve"> PAGEREF _Toc204242093 \h </w:instrText>
      </w:r>
      <w:r w:rsidR="00340390">
        <w:rPr>
          <w:noProof/>
        </w:rPr>
      </w:r>
      <w:r w:rsidR="00374023">
        <w:rPr>
          <w:noProof/>
        </w:rPr>
        <w:fldChar w:fldCharType="separate"/>
      </w:r>
      <w:r>
        <w:rPr>
          <w:noProof/>
        </w:rPr>
        <w:t>21</w:t>
      </w:r>
      <w:r w:rsidR="00374023">
        <w:rPr>
          <w:noProof/>
        </w:rPr>
        <w:fldChar w:fldCharType="end"/>
      </w:r>
    </w:p>
    <w:p w:rsidR="00604C28" w:rsidRDefault="00604C28">
      <w:pPr>
        <w:pStyle w:val="TOC2"/>
        <w:rPr>
          <w:rFonts w:asciiTheme="minorHAnsi" w:eastAsiaTheme="minorEastAsia" w:hAnsiTheme="minorHAnsi"/>
          <w:b w:val="0"/>
          <w:noProof/>
          <w:sz w:val="24"/>
          <w:szCs w:val="24"/>
        </w:rPr>
      </w:pPr>
      <w:r>
        <w:rPr>
          <w:noProof/>
        </w:rPr>
        <w:t>Promise To Pay User ID</w:t>
      </w:r>
      <w:r>
        <w:rPr>
          <w:noProof/>
        </w:rPr>
        <w:tab/>
      </w:r>
      <w:r w:rsidR="00374023">
        <w:rPr>
          <w:noProof/>
        </w:rPr>
        <w:fldChar w:fldCharType="begin"/>
      </w:r>
      <w:r>
        <w:rPr>
          <w:noProof/>
        </w:rPr>
        <w:instrText xml:space="preserve"> PAGEREF _Toc204242094 \h </w:instrText>
      </w:r>
      <w:r w:rsidR="00340390">
        <w:rPr>
          <w:noProof/>
        </w:rPr>
      </w:r>
      <w:r w:rsidR="00374023">
        <w:rPr>
          <w:noProof/>
        </w:rPr>
        <w:fldChar w:fldCharType="separate"/>
      </w:r>
      <w:r>
        <w:rPr>
          <w:noProof/>
        </w:rPr>
        <w:t>21</w:t>
      </w:r>
      <w:r w:rsidR="00374023">
        <w:rPr>
          <w:noProof/>
        </w:rPr>
        <w:fldChar w:fldCharType="end"/>
      </w:r>
    </w:p>
    <w:p w:rsidR="00604C28" w:rsidRDefault="00604C28">
      <w:pPr>
        <w:pStyle w:val="TOC2"/>
        <w:rPr>
          <w:rFonts w:asciiTheme="minorHAnsi" w:eastAsiaTheme="minorEastAsia" w:hAnsiTheme="minorHAnsi"/>
          <w:b w:val="0"/>
          <w:noProof/>
          <w:sz w:val="24"/>
          <w:szCs w:val="24"/>
        </w:rPr>
      </w:pPr>
      <w:r>
        <w:rPr>
          <w:noProof/>
        </w:rPr>
        <w:t>Email Notification</w:t>
      </w:r>
      <w:r>
        <w:rPr>
          <w:noProof/>
        </w:rPr>
        <w:tab/>
      </w:r>
      <w:r w:rsidR="00374023">
        <w:rPr>
          <w:noProof/>
        </w:rPr>
        <w:fldChar w:fldCharType="begin"/>
      </w:r>
      <w:r>
        <w:rPr>
          <w:noProof/>
        </w:rPr>
        <w:instrText xml:space="preserve"> PAGEREF _Toc204242095 \h </w:instrText>
      </w:r>
      <w:r w:rsidR="00340390">
        <w:rPr>
          <w:noProof/>
        </w:rPr>
      </w:r>
      <w:r w:rsidR="00374023">
        <w:rPr>
          <w:noProof/>
        </w:rPr>
        <w:fldChar w:fldCharType="separate"/>
      </w:r>
      <w:r>
        <w:rPr>
          <w:noProof/>
        </w:rPr>
        <w:t>22</w:t>
      </w:r>
      <w:r w:rsidR="00374023">
        <w:rPr>
          <w:noProof/>
        </w:rPr>
        <w:fldChar w:fldCharType="end"/>
      </w:r>
    </w:p>
    <w:p w:rsidR="006C6757" w:rsidRPr="006C6757" w:rsidRDefault="00374023" w:rsidP="006C6757">
      <w:pPr>
        <w:rPr>
          <w:rFonts w:ascii="Times New Roman" w:hAnsi="Times New Roman" w:cs="Times New Roman"/>
        </w:rPr>
      </w:pPr>
      <w:r>
        <w:rPr>
          <w:rFonts w:ascii="Times New Roman" w:hAnsi="Times New Roman" w:cs="Times New Roman"/>
        </w:rPr>
        <w:fldChar w:fldCharType="end"/>
      </w:r>
    </w:p>
    <w:p w:rsidR="006C6757" w:rsidRPr="006C6757" w:rsidRDefault="006C6757" w:rsidP="006C6757">
      <w:pPr>
        <w:rPr>
          <w:rFonts w:ascii="Times New Roman" w:hAnsi="Times New Roman" w:cs="Times New Roman"/>
        </w:rPr>
      </w:pPr>
    </w:p>
    <w:p w:rsidR="006C6757" w:rsidRPr="006C6757" w:rsidRDefault="006C6757" w:rsidP="006C6757">
      <w:pPr>
        <w:rPr>
          <w:rFonts w:ascii="Times New Roman" w:hAnsi="Times New Roman" w:cs="Times New Roman"/>
        </w:rPr>
      </w:pPr>
    </w:p>
    <w:p w:rsidR="006C6757" w:rsidRDefault="006C6757" w:rsidP="00B65925">
      <w:pPr>
        <w:spacing w:after="0" w:line="240" w:lineRule="auto"/>
        <w:rPr>
          <w:rFonts w:ascii="Times New Roman" w:hAnsi="Times New Roman" w:cs="Times New Roman"/>
          <w:b/>
          <w:sz w:val="28"/>
          <w:szCs w:val="28"/>
        </w:rPr>
      </w:pPr>
    </w:p>
    <w:p w:rsidR="006C6757" w:rsidRDefault="006C6757" w:rsidP="00B65925">
      <w:pPr>
        <w:spacing w:after="0" w:line="240" w:lineRule="auto"/>
        <w:rPr>
          <w:rFonts w:ascii="Times New Roman" w:hAnsi="Times New Roman" w:cs="Times New Roman"/>
          <w:b/>
          <w:sz w:val="28"/>
          <w:szCs w:val="28"/>
        </w:rPr>
      </w:pPr>
    </w:p>
    <w:p w:rsidR="006C6757" w:rsidRDefault="006C6757" w:rsidP="00B65925">
      <w:pPr>
        <w:spacing w:after="0" w:line="240" w:lineRule="auto"/>
        <w:rPr>
          <w:rFonts w:ascii="Times New Roman" w:hAnsi="Times New Roman" w:cs="Times New Roman"/>
          <w:b/>
          <w:sz w:val="28"/>
          <w:szCs w:val="28"/>
        </w:rPr>
      </w:pPr>
    </w:p>
    <w:p w:rsidR="006C6757" w:rsidRDefault="006C6757" w:rsidP="00B65925">
      <w:pPr>
        <w:spacing w:after="0" w:line="240" w:lineRule="auto"/>
        <w:rPr>
          <w:rFonts w:ascii="Times New Roman" w:hAnsi="Times New Roman" w:cs="Times New Roman"/>
          <w:b/>
          <w:sz w:val="28"/>
          <w:szCs w:val="28"/>
        </w:rPr>
      </w:pPr>
    </w:p>
    <w:p w:rsidR="006C6757" w:rsidRDefault="006C6757" w:rsidP="00B65925">
      <w:pPr>
        <w:spacing w:after="0" w:line="240" w:lineRule="auto"/>
        <w:rPr>
          <w:rFonts w:ascii="Times New Roman" w:hAnsi="Times New Roman" w:cs="Times New Roman"/>
          <w:b/>
          <w:sz w:val="28"/>
          <w:szCs w:val="28"/>
        </w:rPr>
      </w:pPr>
    </w:p>
    <w:p w:rsidR="006C6757" w:rsidRDefault="006C6757" w:rsidP="00B65925">
      <w:pPr>
        <w:spacing w:after="0" w:line="240" w:lineRule="auto"/>
        <w:rPr>
          <w:rFonts w:ascii="Times New Roman" w:hAnsi="Times New Roman" w:cs="Times New Roman"/>
          <w:b/>
          <w:sz w:val="28"/>
          <w:szCs w:val="28"/>
        </w:rPr>
      </w:pPr>
    </w:p>
    <w:p w:rsidR="006C6757" w:rsidRDefault="006C6757" w:rsidP="00B65925">
      <w:pPr>
        <w:spacing w:after="0" w:line="240" w:lineRule="auto"/>
        <w:rPr>
          <w:rFonts w:ascii="Times New Roman" w:hAnsi="Times New Roman" w:cs="Times New Roman"/>
          <w:b/>
          <w:sz w:val="28"/>
          <w:szCs w:val="28"/>
        </w:rPr>
      </w:pPr>
    </w:p>
    <w:p w:rsidR="006C6757" w:rsidRDefault="006C6757" w:rsidP="00B65925">
      <w:pPr>
        <w:spacing w:after="0" w:line="240" w:lineRule="auto"/>
        <w:rPr>
          <w:rFonts w:ascii="Times New Roman" w:hAnsi="Times New Roman" w:cs="Times New Roman"/>
          <w:b/>
          <w:sz w:val="28"/>
          <w:szCs w:val="28"/>
        </w:rPr>
      </w:pPr>
    </w:p>
    <w:p w:rsidR="006C6757" w:rsidRDefault="006C6757" w:rsidP="00B65925">
      <w:pPr>
        <w:spacing w:after="0" w:line="240" w:lineRule="auto"/>
        <w:rPr>
          <w:rFonts w:ascii="Times New Roman" w:hAnsi="Times New Roman" w:cs="Times New Roman"/>
          <w:b/>
          <w:sz w:val="28"/>
          <w:szCs w:val="28"/>
        </w:rPr>
      </w:pPr>
    </w:p>
    <w:p w:rsidR="006C6757" w:rsidRDefault="006C6757" w:rsidP="00B65925">
      <w:pPr>
        <w:spacing w:after="0" w:line="240" w:lineRule="auto"/>
        <w:rPr>
          <w:rFonts w:ascii="Times New Roman" w:hAnsi="Times New Roman" w:cs="Times New Roman"/>
          <w:b/>
          <w:sz w:val="28"/>
          <w:szCs w:val="28"/>
        </w:rPr>
      </w:pPr>
    </w:p>
    <w:p w:rsidR="00504A0F" w:rsidRDefault="00504A0F" w:rsidP="00B65925">
      <w:pPr>
        <w:spacing w:after="0" w:line="240" w:lineRule="auto"/>
        <w:rPr>
          <w:rFonts w:ascii="Times New Roman" w:hAnsi="Times New Roman" w:cs="Times New Roman"/>
          <w:b/>
          <w:sz w:val="28"/>
          <w:szCs w:val="28"/>
        </w:rPr>
        <w:sectPr w:rsidR="00504A0F">
          <w:footerReference w:type="default" r:id="rId9"/>
          <w:pgSz w:w="12240" w:h="15840"/>
          <w:pgMar w:top="1440" w:right="1440" w:bottom="1440" w:left="1440" w:gutter="0"/>
          <w:docGrid w:linePitch="360"/>
        </w:sectPr>
      </w:pPr>
    </w:p>
    <w:p w:rsidR="008F6A31" w:rsidRDefault="00AF6A30" w:rsidP="00876840">
      <w:pPr>
        <w:pStyle w:val="PSAHeader1"/>
      </w:pPr>
      <w:bookmarkStart w:id="0" w:name="_Toc204242078"/>
      <w:r>
        <w:t>Ticket System</w:t>
      </w:r>
      <w:bookmarkEnd w:id="0"/>
    </w:p>
    <w:p w:rsidR="00886F3D" w:rsidRDefault="00886F3D" w:rsidP="00B65925">
      <w:pPr>
        <w:spacing w:after="0" w:line="240" w:lineRule="auto"/>
        <w:rPr>
          <w:rFonts w:ascii="Times New Roman" w:hAnsi="Times New Roman" w:cs="Times New Roman"/>
          <w:b/>
          <w:sz w:val="28"/>
          <w:szCs w:val="28"/>
        </w:rPr>
      </w:pPr>
    </w:p>
    <w:p w:rsidR="00886F3D" w:rsidRDefault="00886F3D" w:rsidP="00886F3D">
      <w:pPr>
        <w:pStyle w:val="PSABodyText"/>
      </w:pPr>
      <w:r>
        <w:t>The Tickets module can be used for both notification messaging and trouble tracking of service or inventory issues.  The system alerts users to promises or actions that need to be addressed for certain service numbers</w:t>
      </w:r>
      <w:r w:rsidR="00FF376F">
        <w:t xml:space="preserve"> or account numbers</w:t>
      </w:r>
      <w:r>
        <w:t xml:space="preserve">.  The notification </w:t>
      </w:r>
      <w:r w:rsidR="00BF735D">
        <w:t>portion can be used with the collection process.  This allows a user to record information such as a ‘promise to pay’ and the date the action should take place.  For the trouble tracking</w:t>
      </w:r>
      <w:r w:rsidR="006A720A">
        <w:t>,</w:t>
      </w:r>
      <w:r w:rsidR="00BF735D">
        <w:t xml:space="preserve"> the information is more about customer issues with service or phones.  This is useful to track problems either in the network or possibly with handsets etc.  The codes used to create and close the tickets are user defined.  They are only limited by imagination on what types of tracking you are interested in recording.</w:t>
      </w:r>
      <w:r w:rsidR="00FF376F">
        <w:t xml:space="preserve">  Tickets are either established at the account level (for the whole account) or at the service level (specific to the service number).</w:t>
      </w:r>
    </w:p>
    <w:p w:rsidR="00B65925" w:rsidRPr="001C4019" w:rsidRDefault="00B65925" w:rsidP="00B65925">
      <w:pPr>
        <w:spacing w:after="0" w:line="240" w:lineRule="auto"/>
        <w:rPr>
          <w:rFonts w:ascii="Times New Roman" w:hAnsi="Times New Roman" w:cs="Times New Roman"/>
          <w:b/>
          <w:sz w:val="28"/>
          <w:szCs w:val="28"/>
        </w:rPr>
      </w:pPr>
    </w:p>
    <w:p w:rsidR="003B7AF6" w:rsidRPr="003B7AF6" w:rsidRDefault="003B7AF6" w:rsidP="00876840">
      <w:pPr>
        <w:pStyle w:val="PSAHeading2"/>
      </w:pPr>
      <w:bookmarkStart w:id="1" w:name="_Toc204242079"/>
      <w:r w:rsidRPr="003B7AF6">
        <w:t>Authorities</w:t>
      </w:r>
      <w:bookmarkEnd w:id="1"/>
    </w:p>
    <w:p w:rsidR="00594D36" w:rsidRDefault="00AF6A30" w:rsidP="00B6592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To show tickets upon sign on the user must have: </w:t>
      </w:r>
      <w:r w:rsidR="00BA7CD1">
        <w:rPr>
          <w:rFonts w:ascii="Times New Roman" w:hAnsi="Times New Roman" w:cs="Times New Roman"/>
          <w:sz w:val="20"/>
          <w:szCs w:val="20"/>
        </w:rPr>
        <w:t xml:space="preserve"> </w:t>
      </w:r>
      <w:r>
        <w:rPr>
          <w:rFonts w:ascii="Times New Roman" w:hAnsi="Times New Roman" w:cs="Times New Roman"/>
          <w:sz w:val="20"/>
          <w:szCs w:val="20"/>
        </w:rPr>
        <w:t xml:space="preserve">Tickets – Auto Display Assigned User </w:t>
      </w:r>
      <w:r w:rsidR="00BA7CD1">
        <w:rPr>
          <w:rFonts w:ascii="Times New Roman" w:hAnsi="Times New Roman" w:cs="Times New Roman"/>
          <w:sz w:val="20"/>
          <w:szCs w:val="20"/>
        </w:rPr>
        <w:t>Tickets.</w:t>
      </w:r>
      <w:r>
        <w:rPr>
          <w:rFonts w:ascii="Times New Roman" w:hAnsi="Times New Roman" w:cs="Times New Roman"/>
          <w:sz w:val="20"/>
          <w:szCs w:val="20"/>
        </w:rPr>
        <w:t xml:space="preserve">  All users have access to the Ticket system</w:t>
      </w:r>
      <w:r w:rsidR="00FF376F">
        <w:rPr>
          <w:rFonts w:ascii="Times New Roman" w:hAnsi="Times New Roman" w:cs="Times New Roman"/>
          <w:sz w:val="20"/>
          <w:szCs w:val="20"/>
        </w:rPr>
        <w:t xml:space="preserve"> with additional authorities </w:t>
      </w:r>
      <w:r>
        <w:rPr>
          <w:rFonts w:ascii="Times New Roman" w:hAnsi="Times New Roman" w:cs="Times New Roman"/>
          <w:sz w:val="20"/>
          <w:szCs w:val="20"/>
        </w:rPr>
        <w:t>for adding, editing</w:t>
      </w:r>
      <w:r w:rsidR="00E67481">
        <w:rPr>
          <w:rFonts w:ascii="Times New Roman" w:hAnsi="Times New Roman" w:cs="Times New Roman"/>
          <w:sz w:val="20"/>
          <w:szCs w:val="20"/>
        </w:rPr>
        <w:t>, changing assignees, due dates</w:t>
      </w:r>
      <w:r>
        <w:rPr>
          <w:rFonts w:ascii="Times New Roman" w:hAnsi="Times New Roman" w:cs="Times New Roman"/>
          <w:sz w:val="20"/>
          <w:szCs w:val="20"/>
        </w:rPr>
        <w:t xml:space="preserve"> or closing tickets.</w:t>
      </w:r>
    </w:p>
    <w:p w:rsidR="00B65925" w:rsidRPr="001C4019" w:rsidRDefault="00B65925" w:rsidP="00DC102C">
      <w:pPr>
        <w:pStyle w:val="Heading2"/>
      </w:pPr>
    </w:p>
    <w:p w:rsidR="00386CF2" w:rsidRPr="003B7AF6" w:rsidRDefault="003B7AF6" w:rsidP="00876840">
      <w:pPr>
        <w:pStyle w:val="PSAHeading2"/>
      </w:pPr>
      <w:bookmarkStart w:id="2" w:name="_Toc204242080"/>
      <w:r w:rsidRPr="003B7AF6">
        <w:t>Initial Sign On Display</w:t>
      </w:r>
      <w:bookmarkEnd w:id="2"/>
    </w:p>
    <w:p w:rsidR="00463216" w:rsidRDefault="00D52C64" w:rsidP="00B65925">
      <w:pPr>
        <w:spacing w:after="0" w:line="240" w:lineRule="auto"/>
        <w:rPr>
          <w:rFonts w:ascii="Times New Roman" w:hAnsi="Times New Roman" w:cs="Times New Roman"/>
          <w:sz w:val="20"/>
          <w:szCs w:val="20"/>
        </w:rPr>
      </w:pPr>
      <w:r w:rsidRPr="001C4019">
        <w:rPr>
          <w:rFonts w:ascii="Times New Roman" w:hAnsi="Times New Roman" w:cs="Times New Roman"/>
          <w:sz w:val="20"/>
          <w:szCs w:val="20"/>
        </w:rPr>
        <w:t xml:space="preserve">When the user opens a </w:t>
      </w:r>
      <w:r w:rsidRPr="00BA7CD1">
        <w:rPr>
          <w:rFonts w:ascii="Times New Roman" w:hAnsi="Times New Roman" w:cs="Times New Roman"/>
          <w:i/>
          <w:sz w:val="20"/>
          <w:szCs w:val="20"/>
          <w:u w:val="single"/>
        </w:rPr>
        <w:t>new</w:t>
      </w:r>
      <w:r w:rsidRPr="001C4019">
        <w:rPr>
          <w:rFonts w:ascii="Times New Roman" w:hAnsi="Times New Roman" w:cs="Times New Roman"/>
          <w:sz w:val="20"/>
          <w:szCs w:val="20"/>
        </w:rPr>
        <w:t xml:space="preserve"> </w:t>
      </w:r>
      <w:r w:rsidR="00BA7CD1">
        <w:rPr>
          <w:rFonts w:ascii="Times New Roman" w:hAnsi="Times New Roman" w:cs="Times New Roman"/>
          <w:sz w:val="20"/>
          <w:szCs w:val="20"/>
        </w:rPr>
        <w:t xml:space="preserve">PSA Desktop </w:t>
      </w:r>
      <w:r w:rsidRPr="001C4019">
        <w:rPr>
          <w:rFonts w:ascii="Times New Roman" w:hAnsi="Times New Roman" w:cs="Times New Roman"/>
          <w:sz w:val="20"/>
          <w:szCs w:val="20"/>
        </w:rPr>
        <w:t xml:space="preserve">session, </w:t>
      </w:r>
      <w:r w:rsidRPr="001C4019">
        <w:rPr>
          <w:rFonts w:ascii="Times New Roman" w:hAnsi="Times New Roman" w:cs="Times New Roman"/>
          <w:i/>
          <w:sz w:val="20"/>
          <w:szCs w:val="20"/>
          <w:u w:val="single"/>
        </w:rPr>
        <w:t>if th</w:t>
      </w:r>
      <w:r w:rsidR="003B7AF6">
        <w:rPr>
          <w:rFonts w:ascii="Times New Roman" w:hAnsi="Times New Roman" w:cs="Times New Roman"/>
          <w:i/>
          <w:sz w:val="20"/>
          <w:szCs w:val="20"/>
          <w:u w:val="single"/>
        </w:rPr>
        <w:t>at specific user has</w:t>
      </w:r>
      <w:r w:rsidRPr="001C4019">
        <w:rPr>
          <w:rFonts w:ascii="Times New Roman" w:hAnsi="Times New Roman" w:cs="Times New Roman"/>
          <w:i/>
          <w:sz w:val="20"/>
          <w:szCs w:val="20"/>
          <w:u w:val="single"/>
        </w:rPr>
        <w:t xml:space="preserve"> outstanding tickets</w:t>
      </w:r>
      <w:r w:rsidRPr="001C4019">
        <w:rPr>
          <w:rFonts w:ascii="Times New Roman" w:hAnsi="Times New Roman" w:cs="Times New Roman"/>
          <w:sz w:val="20"/>
          <w:szCs w:val="20"/>
        </w:rPr>
        <w:t xml:space="preserve">, this will be the </w:t>
      </w:r>
      <w:r w:rsidR="00BA7CD1">
        <w:rPr>
          <w:rFonts w:ascii="Times New Roman" w:hAnsi="Times New Roman" w:cs="Times New Roman"/>
          <w:sz w:val="20"/>
          <w:szCs w:val="20"/>
        </w:rPr>
        <w:t>first</w:t>
      </w:r>
      <w:r w:rsidRPr="001C4019">
        <w:rPr>
          <w:rFonts w:ascii="Times New Roman" w:hAnsi="Times New Roman" w:cs="Times New Roman"/>
          <w:sz w:val="20"/>
          <w:szCs w:val="20"/>
        </w:rPr>
        <w:t xml:space="preserve"> screen</w:t>
      </w:r>
      <w:r w:rsidR="00BA7CD1">
        <w:rPr>
          <w:rFonts w:ascii="Times New Roman" w:hAnsi="Times New Roman" w:cs="Times New Roman"/>
          <w:sz w:val="20"/>
          <w:szCs w:val="20"/>
        </w:rPr>
        <w:t xml:space="preserve"> they will see for this session</w:t>
      </w:r>
      <w:r w:rsidRPr="001C4019">
        <w:rPr>
          <w:rFonts w:ascii="Times New Roman" w:hAnsi="Times New Roman" w:cs="Times New Roman"/>
          <w:sz w:val="20"/>
          <w:szCs w:val="20"/>
        </w:rPr>
        <w:t>.</w:t>
      </w:r>
      <w:r w:rsidR="00B844D3" w:rsidRPr="001C4019">
        <w:rPr>
          <w:rFonts w:ascii="Times New Roman" w:hAnsi="Times New Roman" w:cs="Times New Roman"/>
          <w:sz w:val="20"/>
          <w:szCs w:val="20"/>
        </w:rPr>
        <w:t xml:space="preserve">  If there are no tickets open for them they will see the regular splash screen.  The </w:t>
      </w:r>
      <w:r w:rsidR="00594D36" w:rsidRPr="00594D36">
        <w:rPr>
          <w:rFonts w:ascii="Times New Roman" w:hAnsi="Times New Roman" w:cs="Times New Roman"/>
          <w:i/>
          <w:sz w:val="20"/>
          <w:szCs w:val="20"/>
        </w:rPr>
        <w:t>T</w:t>
      </w:r>
      <w:r w:rsidR="00B844D3" w:rsidRPr="00594D36">
        <w:rPr>
          <w:rFonts w:ascii="Times New Roman" w:hAnsi="Times New Roman" w:cs="Times New Roman"/>
          <w:i/>
          <w:sz w:val="20"/>
          <w:szCs w:val="20"/>
        </w:rPr>
        <w:t>icket</w:t>
      </w:r>
      <w:r w:rsidR="00B844D3" w:rsidRPr="001C4019">
        <w:rPr>
          <w:rFonts w:ascii="Times New Roman" w:hAnsi="Times New Roman" w:cs="Times New Roman"/>
          <w:sz w:val="20"/>
          <w:szCs w:val="20"/>
        </w:rPr>
        <w:t xml:space="preserve"> icon is the icon in the left </w:t>
      </w:r>
      <w:r w:rsidR="00100A23">
        <w:rPr>
          <w:rFonts w:ascii="Times New Roman" w:hAnsi="Times New Roman" w:cs="Times New Roman"/>
          <w:sz w:val="20"/>
          <w:szCs w:val="20"/>
        </w:rPr>
        <w:t xml:space="preserve">vertical </w:t>
      </w:r>
      <w:r w:rsidR="00B844D3" w:rsidRPr="001C4019">
        <w:rPr>
          <w:rFonts w:ascii="Times New Roman" w:hAnsi="Times New Roman" w:cs="Times New Roman"/>
          <w:sz w:val="20"/>
          <w:szCs w:val="20"/>
        </w:rPr>
        <w:t>tool bar that is shown as a Bell.  If it is green</w:t>
      </w:r>
      <w:r w:rsidR="00876840">
        <w:rPr>
          <w:rFonts w:ascii="Times New Roman" w:hAnsi="Times New Roman" w:cs="Times New Roman"/>
          <w:sz w:val="20"/>
          <w:szCs w:val="20"/>
        </w:rPr>
        <w:t>,</w:t>
      </w:r>
      <w:r w:rsidR="00B844D3" w:rsidRPr="001C4019">
        <w:rPr>
          <w:rFonts w:ascii="Times New Roman" w:hAnsi="Times New Roman" w:cs="Times New Roman"/>
          <w:sz w:val="20"/>
          <w:szCs w:val="20"/>
        </w:rPr>
        <w:t xml:space="preserve"> </w:t>
      </w:r>
      <w:r w:rsidR="00876840">
        <w:rPr>
          <w:rFonts w:ascii="Times New Roman" w:hAnsi="Times New Roman" w:cs="Times New Roman"/>
          <w:sz w:val="20"/>
          <w:szCs w:val="20"/>
        </w:rPr>
        <w:t xml:space="preserve">neither </w:t>
      </w:r>
      <w:r w:rsidR="00876840" w:rsidRPr="001C4019">
        <w:rPr>
          <w:rFonts w:ascii="Times New Roman" w:hAnsi="Times New Roman" w:cs="Times New Roman"/>
          <w:sz w:val="20"/>
          <w:szCs w:val="20"/>
        </w:rPr>
        <w:t>the user nor</w:t>
      </w:r>
      <w:r w:rsidR="00B844D3" w:rsidRPr="001C4019">
        <w:rPr>
          <w:rFonts w:ascii="Times New Roman" w:hAnsi="Times New Roman" w:cs="Times New Roman"/>
          <w:sz w:val="20"/>
          <w:szCs w:val="20"/>
        </w:rPr>
        <w:t xml:space="preserve"> the customer </w:t>
      </w:r>
      <w:r w:rsidR="00876840">
        <w:rPr>
          <w:rFonts w:ascii="Times New Roman" w:hAnsi="Times New Roman" w:cs="Times New Roman"/>
          <w:sz w:val="20"/>
          <w:szCs w:val="20"/>
        </w:rPr>
        <w:t xml:space="preserve">will </w:t>
      </w:r>
      <w:r w:rsidR="00B844D3" w:rsidRPr="001C4019">
        <w:rPr>
          <w:rFonts w:ascii="Times New Roman" w:hAnsi="Times New Roman" w:cs="Times New Roman"/>
          <w:sz w:val="20"/>
          <w:szCs w:val="20"/>
        </w:rPr>
        <w:t>have open tickets.  If the color is red there are open tickets that should be reviewed.</w:t>
      </w:r>
    </w:p>
    <w:p w:rsidR="00463216" w:rsidRDefault="00463216" w:rsidP="00B65925">
      <w:pPr>
        <w:spacing w:after="0" w:line="240" w:lineRule="auto"/>
        <w:rPr>
          <w:rFonts w:ascii="Times New Roman" w:hAnsi="Times New Roman" w:cs="Times New Roman"/>
          <w:sz w:val="20"/>
          <w:szCs w:val="20"/>
        </w:rPr>
      </w:pPr>
    </w:p>
    <w:p w:rsidR="00463216" w:rsidRDefault="00463216" w:rsidP="00B65925">
      <w:pPr>
        <w:spacing w:after="0" w:line="240" w:lineRule="auto"/>
        <w:rPr>
          <w:rFonts w:ascii="Times New Roman" w:hAnsi="Times New Roman" w:cs="Times New Roman"/>
          <w:sz w:val="20"/>
          <w:szCs w:val="20"/>
        </w:rPr>
      </w:pPr>
    </w:p>
    <w:p w:rsidR="00386CF2" w:rsidRDefault="00463216" w:rsidP="00B65925">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799318" cy="3657600"/>
            <wp:effectExtent l="25400" t="0" r="128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799318" cy="3657600"/>
                    </a:xfrm>
                    <a:prstGeom prst="rect">
                      <a:avLst/>
                    </a:prstGeom>
                    <a:noFill/>
                    <a:ln w="9525">
                      <a:noFill/>
                      <a:miter lim="800000"/>
                      <a:headEnd/>
                      <a:tailEnd/>
                    </a:ln>
                  </pic:spPr>
                </pic:pic>
              </a:graphicData>
            </a:graphic>
          </wp:inline>
        </w:drawing>
      </w:r>
    </w:p>
    <w:p w:rsidR="00B65925" w:rsidRPr="001C4019" w:rsidRDefault="00B65925" w:rsidP="00B65925">
      <w:pPr>
        <w:spacing w:after="0" w:line="240" w:lineRule="auto"/>
        <w:rPr>
          <w:rFonts w:ascii="Times New Roman" w:hAnsi="Times New Roman" w:cs="Times New Roman"/>
          <w:sz w:val="20"/>
          <w:szCs w:val="20"/>
        </w:rPr>
      </w:pPr>
    </w:p>
    <w:p w:rsidR="00B65925" w:rsidRPr="001C4019" w:rsidRDefault="00B65925" w:rsidP="00B65925">
      <w:pPr>
        <w:spacing w:after="0" w:line="240" w:lineRule="auto"/>
        <w:rPr>
          <w:rFonts w:ascii="Times New Roman" w:hAnsi="Times New Roman" w:cs="Times New Roman"/>
          <w:noProof/>
          <w:sz w:val="20"/>
          <w:szCs w:val="20"/>
        </w:rPr>
      </w:pPr>
    </w:p>
    <w:p w:rsidR="00D304E0" w:rsidRDefault="00B65925" w:rsidP="00B65925">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w:t>
      </w:r>
      <w:r w:rsidR="00D52C64" w:rsidRPr="001C4019">
        <w:rPr>
          <w:rFonts w:ascii="Times New Roman" w:hAnsi="Times New Roman" w:cs="Times New Roman"/>
          <w:noProof/>
          <w:sz w:val="20"/>
          <w:szCs w:val="20"/>
        </w:rPr>
        <w:t xml:space="preserve"> list of </w:t>
      </w:r>
      <w:r>
        <w:rPr>
          <w:rFonts w:ascii="Times New Roman" w:hAnsi="Times New Roman" w:cs="Times New Roman"/>
          <w:noProof/>
          <w:sz w:val="20"/>
          <w:szCs w:val="20"/>
        </w:rPr>
        <w:t xml:space="preserve">open </w:t>
      </w:r>
      <w:r w:rsidR="00BA7CD1">
        <w:rPr>
          <w:rFonts w:ascii="Times New Roman" w:hAnsi="Times New Roman" w:cs="Times New Roman"/>
          <w:noProof/>
          <w:sz w:val="20"/>
          <w:szCs w:val="20"/>
        </w:rPr>
        <w:t>tickets</w:t>
      </w:r>
      <w:r w:rsidR="00D52C64" w:rsidRPr="001C4019">
        <w:rPr>
          <w:rFonts w:ascii="Times New Roman" w:hAnsi="Times New Roman" w:cs="Times New Roman"/>
          <w:noProof/>
          <w:sz w:val="20"/>
          <w:szCs w:val="20"/>
        </w:rPr>
        <w:t xml:space="preserve"> will be shown in the tree on the left. </w:t>
      </w:r>
      <w:r w:rsidR="00E67481">
        <w:rPr>
          <w:rFonts w:ascii="Times New Roman" w:hAnsi="Times New Roman" w:cs="Times New Roman"/>
          <w:noProof/>
          <w:sz w:val="20"/>
          <w:szCs w:val="20"/>
        </w:rPr>
        <w:t>The list will be shown with the account level tickets</w:t>
      </w:r>
      <w:r w:rsidR="007D5552">
        <w:rPr>
          <w:rFonts w:ascii="Times New Roman" w:hAnsi="Times New Roman" w:cs="Times New Roman"/>
          <w:noProof/>
          <w:sz w:val="20"/>
          <w:szCs w:val="20"/>
        </w:rPr>
        <w:t xml:space="preserve"> grouped</w:t>
      </w:r>
      <w:r w:rsidR="00E67481">
        <w:rPr>
          <w:rFonts w:ascii="Times New Roman" w:hAnsi="Times New Roman" w:cs="Times New Roman"/>
          <w:noProof/>
          <w:sz w:val="20"/>
          <w:szCs w:val="20"/>
        </w:rPr>
        <w:t xml:space="preserve"> </w:t>
      </w:r>
      <w:r w:rsidR="007D5552">
        <w:rPr>
          <w:rFonts w:ascii="Times New Roman" w:hAnsi="Times New Roman" w:cs="Times New Roman"/>
          <w:noProof/>
          <w:sz w:val="20"/>
          <w:szCs w:val="20"/>
        </w:rPr>
        <w:t xml:space="preserve">together </w:t>
      </w:r>
      <w:r w:rsidR="00E67481">
        <w:rPr>
          <w:rFonts w:ascii="Times New Roman" w:hAnsi="Times New Roman" w:cs="Times New Roman"/>
          <w:noProof/>
          <w:sz w:val="20"/>
          <w:szCs w:val="20"/>
        </w:rPr>
        <w:t xml:space="preserve">and the </w:t>
      </w:r>
      <w:r w:rsidR="00D304E0">
        <w:rPr>
          <w:rFonts w:ascii="Times New Roman" w:hAnsi="Times New Roman" w:cs="Times New Roman"/>
          <w:noProof/>
          <w:sz w:val="20"/>
          <w:szCs w:val="20"/>
        </w:rPr>
        <w:t>s</w:t>
      </w:r>
      <w:r w:rsidR="00E67481">
        <w:rPr>
          <w:rFonts w:ascii="Times New Roman" w:hAnsi="Times New Roman" w:cs="Times New Roman"/>
          <w:noProof/>
          <w:sz w:val="20"/>
          <w:szCs w:val="20"/>
        </w:rPr>
        <w:t xml:space="preserve">ervice tickets </w:t>
      </w:r>
      <w:r w:rsidR="00CD2CBD">
        <w:rPr>
          <w:rFonts w:ascii="Times New Roman" w:hAnsi="Times New Roman" w:cs="Times New Roman"/>
          <w:noProof/>
          <w:sz w:val="20"/>
          <w:szCs w:val="20"/>
        </w:rPr>
        <w:t>grouped toether.</w:t>
      </w:r>
      <w:r w:rsidR="00E67481">
        <w:rPr>
          <w:rFonts w:ascii="Times New Roman" w:hAnsi="Times New Roman" w:cs="Times New Roman"/>
          <w:noProof/>
          <w:sz w:val="20"/>
          <w:szCs w:val="20"/>
        </w:rPr>
        <w:t xml:space="preserve"> </w:t>
      </w:r>
      <w:r w:rsidR="00D52C64" w:rsidRPr="001C4019">
        <w:rPr>
          <w:rFonts w:ascii="Times New Roman" w:hAnsi="Times New Roman" w:cs="Times New Roman"/>
          <w:noProof/>
          <w:sz w:val="20"/>
          <w:szCs w:val="20"/>
        </w:rPr>
        <w:t xml:space="preserve"> </w:t>
      </w:r>
      <w:r w:rsidR="00CD2CBD">
        <w:rPr>
          <w:rFonts w:ascii="Times New Roman" w:hAnsi="Times New Roman" w:cs="Times New Roman"/>
          <w:noProof/>
          <w:sz w:val="20"/>
          <w:szCs w:val="20"/>
        </w:rPr>
        <w:t xml:space="preserve">Press the plus sign to open the information on the account or service.  There could be multiple tickets under either type.   </w:t>
      </w:r>
      <w:r w:rsidR="00B844D3" w:rsidRPr="001C4019">
        <w:rPr>
          <w:rFonts w:ascii="Times New Roman" w:hAnsi="Times New Roman" w:cs="Times New Roman"/>
          <w:noProof/>
          <w:sz w:val="20"/>
          <w:szCs w:val="20"/>
        </w:rPr>
        <w:t xml:space="preserve">Highlighting a ticket in the tree will </w:t>
      </w:r>
      <w:r w:rsidR="00CD2CBD">
        <w:rPr>
          <w:rFonts w:ascii="Times New Roman" w:hAnsi="Times New Roman" w:cs="Times New Roman"/>
          <w:noProof/>
          <w:sz w:val="20"/>
          <w:szCs w:val="20"/>
        </w:rPr>
        <w:t>load</w:t>
      </w:r>
      <w:r w:rsidR="00B844D3" w:rsidRPr="001C4019">
        <w:rPr>
          <w:rFonts w:ascii="Times New Roman" w:hAnsi="Times New Roman" w:cs="Times New Roman"/>
          <w:noProof/>
          <w:sz w:val="20"/>
          <w:szCs w:val="20"/>
        </w:rPr>
        <w:t xml:space="preserve"> the information for that ticket.  </w:t>
      </w:r>
      <w:r w:rsidR="00CD2CBD">
        <w:rPr>
          <w:rFonts w:ascii="Times New Roman" w:hAnsi="Times New Roman" w:cs="Times New Roman"/>
          <w:noProof/>
          <w:sz w:val="20"/>
          <w:szCs w:val="20"/>
        </w:rPr>
        <w:t xml:space="preserve">As a default the </w:t>
      </w:r>
      <w:r w:rsidR="00B844D3" w:rsidRPr="001C4019">
        <w:rPr>
          <w:rFonts w:ascii="Times New Roman" w:hAnsi="Times New Roman" w:cs="Times New Roman"/>
          <w:noProof/>
          <w:sz w:val="20"/>
          <w:szCs w:val="20"/>
        </w:rPr>
        <w:t>first ticket</w:t>
      </w:r>
      <w:r w:rsidR="00CD2CBD">
        <w:rPr>
          <w:rFonts w:ascii="Times New Roman" w:hAnsi="Times New Roman" w:cs="Times New Roman"/>
          <w:noProof/>
          <w:sz w:val="20"/>
          <w:szCs w:val="20"/>
        </w:rPr>
        <w:t xml:space="preserve"> in the list</w:t>
      </w:r>
      <w:r w:rsidR="00B844D3" w:rsidRPr="001C4019">
        <w:rPr>
          <w:rFonts w:ascii="Times New Roman" w:hAnsi="Times New Roman" w:cs="Times New Roman"/>
          <w:noProof/>
          <w:sz w:val="20"/>
          <w:szCs w:val="20"/>
        </w:rPr>
        <w:t xml:space="preserve"> will be opened </w:t>
      </w:r>
      <w:r w:rsidR="00D52C64" w:rsidRPr="001C4019">
        <w:rPr>
          <w:rFonts w:ascii="Times New Roman" w:hAnsi="Times New Roman" w:cs="Times New Roman"/>
          <w:noProof/>
          <w:sz w:val="20"/>
          <w:szCs w:val="20"/>
        </w:rPr>
        <w:t xml:space="preserve">and available for review.  </w:t>
      </w:r>
    </w:p>
    <w:p w:rsidR="00C701DB" w:rsidRPr="00C701DB" w:rsidRDefault="00CD2CBD" w:rsidP="00876840">
      <w:pPr>
        <w:pStyle w:val="PSAHeading2"/>
      </w:pPr>
      <w:bookmarkStart w:id="3" w:name="_Toc204242081"/>
      <w:r>
        <w:t>S</w:t>
      </w:r>
      <w:r w:rsidR="00C701DB" w:rsidRPr="00C701DB">
        <w:t>earching for Tickets</w:t>
      </w:r>
      <w:bookmarkEnd w:id="3"/>
    </w:p>
    <w:p w:rsidR="00C701DB" w:rsidRDefault="00C701DB" w:rsidP="00C701DB">
      <w:pPr>
        <w:spacing w:after="0" w:line="240" w:lineRule="auto"/>
        <w:rPr>
          <w:rFonts w:ascii="Times New Roman" w:hAnsi="Times New Roman" w:cs="Times New Roman"/>
          <w:sz w:val="20"/>
          <w:szCs w:val="20"/>
        </w:rPr>
      </w:pPr>
    </w:p>
    <w:p w:rsidR="003431BC" w:rsidRDefault="00C701DB" w:rsidP="00C701DB">
      <w:pPr>
        <w:spacing w:after="0" w:line="240" w:lineRule="auto"/>
        <w:rPr>
          <w:rFonts w:ascii="Times New Roman" w:hAnsi="Times New Roman" w:cs="Times New Roman"/>
          <w:sz w:val="20"/>
          <w:szCs w:val="20"/>
        </w:rPr>
      </w:pPr>
      <w:r>
        <w:rPr>
          <w:rFonts w:ascii="Times New Roman" w:hAnsi="Times New Roman" w:cs="Times New Roman"/>
          <w:sz w:val="20"/>
          <w:szCs w:val="20"/>
        </w:rPr>
        <w:t>The defau</w:t>
      </w:r>
      <w:r w:rsidRPr="001C4019">
        <w:rPr>
          <w:rFonts w:ascii="Times New Roman" w:hAnsi="Times New Roman" w:cs="Times New Roman"/>
          <w:sz w:val="20"/>
          <w:szCs w:val="20"/>
        </w:rPr>
        <w:t>l</w:t>
      </w:r>
      <w:r>
        <w:rPr>
          <w:rFonts w:ascii="Times New Roman" w:hAnsi="Times New Roman" w:cs="Times New Roman"/>
          <w:sz w:val="20"/>
          <w:szCs w:val="20"/>
        </w:rPr>
        <w:t>t</w:t>
      </w:r>
      <w:r w:rsidRPr="001C4019">
        <w:rPr>
          <w:rFonts w:ascii="Times New Roman" w:hAnsi="Times New Roman" w:cs="Times New Roman"/>
          <w:sz w:val="20"/>
          <w:szCs w:val="20"/>
        </w:rPr>
        <w:t xml:space="preserve"> display is</w:t>
      </w:r>
      <w:r>
        <w:rPr>
          <w:rFonts w:ascii="Times New Roman" w:hAnsi="Times New Roman" w:cs="Times New Roman"/>
          <w:sz w:val="20"/>
          <w:szCs w:val="20"/>
        </w:rPr>
        <w:t xml:space="preserve"> to show</w:t>
      </w:r>
      <w:r w:rsidRPr="001C4019">
        <w:rPr>
          <w:rFonts w:ascii="Times New Roman" w:hAnsi="Times New Roman" w:cs="Times New Roman"/>
          <w:sz w:val="20"/>
          <w:szCs w:val="20"/>
        </w:rPr>
        <w:t xml:space="preserve"> </w:t>
      </w:r>
      <w:r w:rsidR="00100A23">
        <w:rPr>
          <w:rFonts w:ascii="Times New Roman" w:hAnsi="Times New Roman" w:cs="Times New Roman"/>
          <w:sz w:val="20"/>
          <w:szCs w:val="20"/>
        </w:rPr>
        <w:t>only</w:t>
      </w:r>
      <w:r>
        <w:rPr>
          <w:rFonts w:ascii="Times New Roman" w:hAnsi="Times New Roman" w:cs="Times New Roman"/>
          <w:sz w:val="20"/>
          <w:szCs w:val="20"/>
        </w:rPr>
        <w:t xml:space="preserve"> </w:t>
      </w:r>
      <w:r w:rsidRPr="001C4019">
        <w:rPr>
          <w:rFonts w:ascii="Times New Roman" w:hAnsi="Times New Roman" w:cs="Times New Roman"/>
          <w:sz w:val="20"/>
          <w:szCs w:val="20"/>
        </w:rPr>
        <w:t xml:space="preserve">outstanding or </w:t>
      </w:r>
      <w:r w:rsidR="00876840">
        <w:rPr>
          <w:rFonts w:ascii="Times New Roman" w:hAnsi="Times New Roman" w:cs="Times New Roman"/>
          <w:sz w:val="20"/>
          <w:szCs w:val="20"/>
        </w:rPr>
        <w:t>‘</w:t>
      </w:r>
      <w:r>
        <w:rPr>
          <w:rFonts w:ascii="Times New Roman" w:hAnsi="Times New Roman" w:cs="Times New Roman"/>
          <w:i/>
          <w:sz w:val="20"/>
          <w:szCs w:val="20"/>
        </w:rPr>
        <w:t>O</w:t>
      </w:r>
      <w:r w:rsidRPr="00594D36">
        <w:rPr>
          <w:rFonts w:ascii="Times New Roman" w:hAnsi="Times New Roman" w:cs="Times New Roman"/>
          <w:i/>
          <w:sz w:val="20"/>
          <w:szCs w:val="20"/>
        </w:rPr>
        <w:t>pen</w:t>
      </w:r>
      <w:r w:rsidR="00876840">
        <w:rPr>
          <w:rFonts w:ascii="Times New Roman" w:hAnsi="Times New Roman" w:cs="Times New Roman"/>
          <w:i/>
          <w:sz w:val="20"/>
          <w:szCs w:val="20"/>
        </w:rPr>
        <w:t>’</w:t>
      </w:r>
      <w:r w:rsidRPr="001C4019">
        <w:rPr>
          <w:rFonts w:ascii="Times New Roman" w:hAnsi="Times New Roman" w:cs="Times New Roman"/>
          <w:sz w:val="20"/>
          <w:szCs w:val="20"/>
        </w:rPr>
        <w:t xml:space="preserve"> tickets.  </w:t>
      </w:r>
      <w:r w:rsidR="00F60F2C" w:rsidRPr="001C4019">
        <w:rPr>
          <w:rFonts w:ascii="Times New Roman" w:hAnsi="Times New Roman" w:cs="Times New Roman"/>
          <w:sz w:val="20"/>
          <w:szCs w:val="20"/>
        </w:rPr>
        <w:t>The open folder icon only shows tickets that are still active and not closed.</w:t>
      </w:r>
      <w:r w:rsidR="00F60F2C">
        <w:rPr>
          <w:rFonts w:ascii="Times New Roman" w:hAnsi="Times New Roman" w:cs="Times New Roman"/>
          <w:sz w:val="20"/>
          <w:szCs w:val="20"/>
        </w:rPr>
        <w:t xml:space="preserve">  </w:t>
      </w:r>
      <w:r w:rsidRPr="001C4019">
        <w:rPr>
          <w:rFonts w:ascii="Times New Roman" w:hAnsi="Times New Roman" w:cs="Times New Roman"/>
          <w:sz w:val="20"/>
          <w:szCs w:val="20"/>
        </w:rPr>
        <w:t xml:space="preserve">If you wish to see both open and closed tickets, click on the </w:t>
      </w:r>
      <w:r>
        <w:rPr>
          <w:rFonts w:ascii="Times New Roman" w:hAnsi="Times New Roman" w:cs="Times New Roman"/>
          <w:i/>
          <w:sz w:val="20"/>
          <w:szCs w:val="20"/>
        </w:rPr>
        <w:t xml:space="preserve">Scroll </w:t>
      </w:r>
      <w:r w:rsidR="00695D64" w:rsidRPr="00695D64">
        <w:rPr>
          <w:rFonts w:ascii="Times New Roman" w:hAnsi="Times New Roman" w:cs="Times New Roman"/>
          <w:sz w:val="20"/>
          <w:szCs w:val="20"/>
        </w:rPr>
        <w:t xml:space="preserve">icon </w:t>
      </w:r>
      <w:r w:rsidRPr="001C4019">
        <w:rPr>
          <w:rFonts w:ascii="Times New Roman" w:hAnsi="Times New Roman" w:cs="Times New Roman"/>
          <w:sz w:val="20"/>
          <w:szCs w:val="20"/>
        </w:rPr>
        <w:t xml:space="preserve">radio </w:t>
      </w:r>
      <w:r w:rsidR="00876840" w:rsidRPr="001C4019">
        <w:rPr>
          <w:rFonts w:ascii="Times New Roman" w:hAnsi="Times New Roman" w:cs="Times New Roman"/>
          <w:sz w:val="20"/>
          <w:szCs w:val="20"/>
        </w:rPr>
        <w:t>button</w:t>
      </w:r>
      <w:r w:rsidR="00876840">
        <w:rPr>
          <w:rFonts w:ascii="Times New Roman" w:hAnsi="Times New Roman" w:cs="Times New Roman"/>
          <w:sz w:val="20"/>
          <w:szCs w:val="20"/>
        </w:rPr>
        <w:t xml:space="preserve"> </w:t>
      </w:r>
      <w:r w:rsidR="00876840" w:rsidRPr="001C4019">
        <w:rPr>
          <w:rFonts w:ascii="Times New Roman" w:hAnsi="Times New Roman" w:cs="Times New Roman"/>
          <w:sz w:val="20"/>
          <w:szCs w:val="20"/>
        </w:rPr>
        <w:t>below</w:t>
      </w:r>
      <w:r w:rsidRPr="001C4019">
        <w:rPr>
          <w:rFonts w:ascii="Times New Roman" w:hAnsi="Times New Roman" w:cs="Times New Roman"/>
          <w:sz w:val="20"/>
          <w:szCs w:val="20"/>
        </w:rPr>
        <w:t xml:space="preserve"> the </w:t>
      </w:r>
      <w:r>
        <w:rPr>
          <w:rFonts w:ascii="Times New Roman" w:hAnsi="Times New Roman" w:cs="Times New Roman"/>
          <w:i/>
          <w:sz w:val="20"/>
          <w:szCs w:val="20"/>
        </w:rPr>
        <w:t>O</w:t>
      </w:r>
      <w:r w:rsidRPr="00594D36">
        <w:rPr>
          <w:rFonts w:ascii="Times New Roman" w:hAnsi="Times New Roman" w:cs="Times New Roman"/>
          <w:i/>
          <w:sz w:val="20"/>
          <w:szCs w:val="20"/>
        </w:rPr>
        <w:t>pen</w:t>
      </w:r>
      <w:r w:rsidRPr="001C4019">
        <w:rPr>
          <w:rFonts w:ascii="Times New Roman" w:hAnsi="Times New Roman" w:cs="Times New Roman"/>
          <w:sz w:val="20"/>
          <w:szCs w:val="20"/>
        </w:rPr>
        <w:t xml:space="preserve"> </w:t>
      </w:r>
      <w:r w:rsidR="006A7CAE" w:rsidRPr="006A7CAE">
        <w:rPr>
          <w:rFonts w:ascii="Times New Roman" w:hAnsi="Times New Roman" w:cs="Times New Roman"/>
          <w:i/>
          <w:sz w:val="20"/>
          <w:szCs w:val="20"/>
        </w:rPr>
        <w:t>F</w:t>
      </w:r>
      <w:r w:rsidRPr="006A7CAE">
        <w:rPr>
          <w:rFonts w:ascii="Times New Roman" w:hAnsi="Times New Roman" w:cs="Times New Roman"/>
          <w:i/>
          <w:sz w:val="20"/>
          <w:szCs w:val="20"/>
        </w:rPr>
        <w:t>older</w:t>
      </w:r>
      <w:r w:rsidRPr="00594D36">
        <w:rPr>
          <w:rFonts w:ascii="Times New Roman" w:hAnsi="Times New Roman" w:cs="Times New Roman"/>
          <w:sz w:val="20"/>
          <w:szCs w:val="20"/>
        </w:rPr>
        <w:t xml:space="preserve"> </w:t>
      </w:r>
      <w:r w:rsidRPr="001C4019">
        <w:rPr>
          <w:rFonts w:ascii="Times New Roman" w:hAnsi="Times New Roman" w:cs="Times New Roman"/>
          <w:sz w:val="20"/>
          <w:szCs w:val="20"/>
        </w:rPr>
        <w:t xml:space="preserve">icon in </w:t>
      </w:r>
      <w:r w:rsidR="00F60F2C">
        <w:rPr>
          <w:rFonts w:ascii="Times New Roman" w:hAnsi="Times New Roman" w:cs="Times New Roman"/>
          <w:sz w:val="20"/>
          <w:szCs w:val="20"/>
        </w:rPr>
        <w:t xml:space="preserve">the middle of the top section. </w:t>
      </w:r>
      <w:r w:rsidRPr="001C4019">
        <w:rPr>
          <w:rFonts w:ascii="Times New Roman" w:hAnsi="Times New Roman" w:cs="Times New Roman"/>
          <w:sz w:val="20"/>
          <w:szCs w:val="20"/>
        </w:rPr>
        <w:t xml:space="preserve"> Closed tickets will then be shown in the tree on the left in light gray.  Active tickets will be blue.</w:t>
      </w:r>
      <w:r w:rsidR="003B7AF6">
        <w:rPr>
          <w:rFonts w:ascii="Times New Roman" w:hAnsi="Times New Roman" w:cs="Times New Roman"/>
          <w:sz w:val="20"/>
          <w:szCs w:val="20"/>
        </w:rPr>
        <w:t xml:space="preserve">  </w:t>
      </w:r>
      <w:r w:rsidR="003511BC">
        <w:rPr>
          <w:rFonts w:ascii="Times New Roman" w:hAnsi="Times New Roman" w:cs="Times New Roman"/>
          <w:sz w:val="20"/>
          <w:szCs w:val="20"/>
        </w:rPr>
        <w:t xml:space="preserve">If you want to the </w:t>
      </w:r>
      <w:r w:rsidR="007E137F">
        <w:rPr>
          <w:rFonts w:ascii="Times New Roman" w:hAnsi="Times New Roman" w:cs="Times New Roman"/>
          <w:sz w:val="20"/>
          <w:szCs w:val="20"/>
        </w:rPr>
        <w:t>Notify Date</w:t>
      </w:r>
      <w:r w:rsidR="003511BC">
        <w:rPr>
          <w:rFonts w:ascii="Times New Roman" w:hAnsi="Times New Roman" w:cs="Times New Roman"/>
          <w:sz w:val="20"/>
          <w:szCs w:val="20"/>
        </w:rPr>
        <w:t xml:space="preserve"> considered in a search, you must check the </w:t>
      </w:r>
      <w:r w:rsidR="007E137F">
        <w:rPr>
          <w:rFonts w:ascii="Times New Roman" w:hAnsi="Times New Roman" w:cs="Times New Roman"/>
          <w:sz w:val="20"/>
          <w:szCs w:val="20"/>
        </w:rPr>
        <w:t xml:space="preserve">checkbox next to the </w:t>
      </w:r>
      <w:r w:rsidR="007E137F" w:rsidRPr="007E137F">
        <w:rPr>
          <w:rFonts w:ascii="Times New Roman" w:hAnsi="Times New Roman" w:cs="Times New Roman"/>
          <w:i/>
          <w:sz w:val="20"/>
          <w:szCs w:val="20"/>
        </w:rPr>
        <w:t>Calendar</w:t>
      </w:r>
      <w:r w:rsidR="007E137F">
        <w:rPr>
          <w:rFonts w:ascii="Times New Roman" w:hAnsi="Times New Roman" w:cs="Times New Roman"/>
          <w:sz w:val="20"/>
          <w:szCs w:val="20"/>
        </w:rPr>
        <w:t xml:space="preserve"> icon below the </w:t>
      </w:r>
      <w:r w:rsidR="007E137F" w:rsidRPr="007E137F">
        <w:rPr>
          <w:rFonts w:ascii="Times New Roman" w:hAnsi="Times New Roman" w:cs="Times New Roman"/>
          <w:i/>
          <w:sz w:val="20"/>
          <w:szCs w:val="20"/>
        </w:rPr>
        <w:t>Scroll</w:t>
      </w:r>
      <w:r w:rsidR="007E137F">
        <w:rPr>
          <w:rFonts w:ascii="Times New Roman" w:hAnsi="Times New Roman" w:cs="Times New Roman"/>
          <w:sz w:val="20"/>
          <w:szCs w:val="20"/>
        </w:rPr>
        <w:t xml:space="preserve"> icon.</w:t>
      </w:r>
      <w:r w:rsidR="003511BC">
        <w:rPr>
          <w:rFonts w:ascii="Times New Roman" w:hAnsi="Times New Roman" w:cs="Times New Roman"/>
          <w:sz w:val="20"/>
          <w:szCs w:val="20"/>
        </w:rPr>
        <w:t xml:space="preserve">  </w:t>
      </w:r>
      <w:r w:rsidR="003B7AF6">
        <w:rPr>
          <w:rFonts w:ascii="Times New Roman" w:hAnsi="Times New Roman" w:cs="Times New Roman"/>
          <w:sz w:val="20"/>
          <w:szCs w:val="20"/>
        </w:rPr>
        <w:t>A</w:t>
      </w:r>
      <w:r w:rsidR="005038CA">
        <w:rPr>
          <w:rFonts w:ascii="Times New Roman" w:hAnsi="Times New Roman" w:cs="Times New Roman"/>
          <w:sz w:val="20"/>
          <w:szCs w:val="20"/>
        </w:rPr>
        <w:t>ny time</w:t>
      </w:r>
      <w:r w:rsidR="003B7AF6">
        <w:rPr>
          <w:rFonts w:ascii="Times New Roman" w:hAnsi="Times New Roman" w:cs="Times New Roman"/>
          <w:sz w:val="20"/>
          <w:szCs w:val="20"/>
        </w:rPr>
        <w:t xml:space="preserve"> the user makes the changes they must press the </w:t>
      </w:r>
      <w:r w:rsidR="003B7AF6">
        <w:rPr>
          <w:rFonts w:ascii="Times New Roman" w:hAnsi="Times New Roman" w:cs="Times New Roman"/>
          <w:i/>
          <w:sz w:val="20"/>
          <w:szCs w:val="20"/>
        </w:rPr>
        <w:t>Reset Tree</w:t>
      </w:r>
      <w:r w:rsidR="003B7AF6">
        <w:rPr>
          <w:rFonts w:ascii="Times New Roman" w:hAnsi="Times New Roman" w:cs="Times New Roman"/>
          <w:sz w:val="20"/>
          <w:szCs w:val="20"/>
        </w:rPr>
        <w:t xml:space="preserve"> button to see the results.</w:t>
      </w:r>
    </w:p>
    <w:p w:rsidR="003431BC" w:rsidRDefault="003431BC" w:rsidP="00C701DB">
      <w:pPr>
        <w:spacing w:after="0" w:line="240" w:lineRule="auto"/>
        <w:rPr>
          <w:rFonts w:ascii="Times New Roman" w:hAnsi="Times New Roman" w:cs="Times New Roman"/>
          <w:sz w:val="20"/>
          <w:szCs w:val="20"/>
        </w:rPr>
      </w:pPr>
    </w:p>
    <w:p w:rsidR="00DD2D88" w:rsidRDefault="003431BC" w:rsidP="00DD2D88">
      <w:pPr>
        <w:tabs>
          <w:tab w:val="left" w:pos="8187"/>
        </w:tabs>
        <w:spacing w:after="0" w:line="240" w:lineRule="auto"/>
        <w:rPr>
          <w:rFonts w:ascii="Times New Roman" w:hAnsi="Times New Roman" w:cs="Times New Roman"/>
          <w:sz w:val="20"/>
          <w:szCs w:val="20"/>
        </w:rPr>
      </w:pPr>
      <w:r w:rsidRPr="003431BC">
        <w:rPr>
          <w:rFonts w:ascii="Times New Roman" w:hAnsi="Times New Roman" w:cs="Times New Roman"/>
          <w:noProof/>
          <w:sz w:val="20"/>
          <w:szCs w:val="20"/>
        </w:rPr>
        <w:drawing>
          <wp:inline distT="0" distB="0" distL="0" distR="0">
            <wp:extent cx="4799318" cy="3657600"/>
            <wp:effectExtent l="25400" t="0" r="1282"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799318" cy="3657600"/>
                    </a:xfrm>
                    <a:prstGeom prst="rect">
                      <a:avLst/>
                    </a:prstGeom>
                    <a:noFill/>
                    <a:ln w="9525">
                      <a:noFill/>
                      <a:miter lim="800000"/>
                      <a:headEnd/>
                      <a:tailEnd/>
                    </a:ln>
                  </pic:spPr>
                </pic:pic>
              </a:graphicData>
            </a:graphic>
          </wp:inline>
        </w:drawing>
      </w:r>
      <w:r w:rsidR="00DD2D88">
        <w:rPr>
          <w:rFonts w:ascii="Times New Roman" w:hAnsi="Times New Roman" w:cs="Times New Roman"/>
          <w:sz w:val="20"/>
          <w:szCs w:val="20"/>
        </w:rPr>
        <w:tab/>
      </w:r>
    </w:p>
    <w:p w:rsidR="003431BC" w:rsidRDefault="003431BC" w:rsidP="00DD2D88">
      <w:pPr>
        <w:tabs>
          <w:tab w:val="left" w:pos="8187"/>
        </w:tabs>
        <w:spacing w:after="0" w:line="240" w:lineRule="auto"/>
        <w:rPr>
          <w:rFonts w:ascii="Times New Roman" w:hAnsi="Times New Roman" w:cs="Times New Roman"/>
          <w:sz w:val="20"/>
          <w:szCs w:val="20"/>
        </w:rPr>
      </w:pPr>
    </w:p>
    <w:p w:rsidR="003431BC" w:rsidRDefault="00374023" w:rsidP="00C701DB">
      <w:pPr>
        <w:spacing w:after="0" w:line="240" w:lineRule="auto"/>
        <w:rPr>
          <w:rFonts w:ascii="Times New Roman" w:hAnsi="Times New Roman" w:cs="Times New Roman"/>
          <w:sz w:val="20"/>
          <w:szCs w:val="20"/>
        </w:rPr>
      </w:pPr>
      <w:r>
        <w:rPr>
          <w:rFonts w:ascii="Times New Roman" w:hAnsi="Times New Roman" w:cs="Times New Roman"/>
          <w:noProof/>
          <w:sz w:val="20"/>
          <w:szCs w:val="20"/>
        </w:rPr>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1" type="#_x0000_t62" style="position:absolute;margin-left:276.7pt;margin-top:2.25pt;width:118.9pt;height:24.05pt;z-index:251664384;mso-position-horizontal:absolute;mso-position-vertical:absolute" adj="-13025,47331">
            <v:textbox style="mso-next-textbox:#_x0000_s1031">
              <w:txbxContent>
                <w:p w:rsidR="00340390" w:rsidRPr="00481389" w:rsidRDefault="00340390" w:rsidP="00C701DB">
                  <w:pPr>
                    <w:rPr>
                      <w:rFonts w:ascii="Times New Roman" w:hAnsi="Times New Roman" w:cs="Times New Roman"/>
                      <w:sz w:val="20"/>
                      <w:szCs w:val="20"/>
                    </w:rPr>
                  </w:pPr>
                  <w:r>
                    <w:rPr>
                      <w:rFonts w:ascii="Times New Roman" w:hAnsi="Times New Roman" w:cs="Times New Roman"/>
                      <w:sz w:val="20"/>
                      <w:szCs w:val="20"/>
                    </w:rPr>
                    <w:t>Include Closed Tickets</w:t>
                  </w:r>
                </w:p>
              </w:txbxContent>
            </v:textbox>
          </v:shape>
        </w:pict>
      </w:r>
      <w:r>
        <w:rPr>
          <w:rFonts w:ascii="Times New Roman" w:hAnsi="Times New Roman" w:cs="Times New Roman"/>
          <w:noProof/>
          <w:sz w:val="20"/>
          <w:szCs w:val="20"/>
        </w:rPr>
        <w:pict>
          <v:shape id="_x0000_s1030" type="#_x0000_t62" style="position:absolute;margin-left:163.65pt;margin-top:-.3pt;width:96.95pt;height:26.6pt;z-index:251663360;mso-position-horizontal:absolute;mso-position-vertical:absolute" adj="6216,30614">
            <v:textbox style="mso-next-textbox:#_x0000_s1030">
              <w:txbxContent>
                <w:p w:rsidR="00340390" w:rsidRDefault="00340390" w:rsidP="00C701DB">
                  <w:r>
                    <w:rPr>
                      <w:rFonts w:ascii="Times New Roman" w:hAnsi="Times New Roman" w:cs="Times New Roman"/>
                      <w:sz w:val="20"/>
                      <w:szCs w:val="20"/>
                    </w:rPr>
                    <w:t xml:space="preserve">Open Tickets </w:t>
                  </w:r>
                  <w:r>
                    <w:t>only</w:t>
                  </w:r>
                </w:p>
              </w:txbxContent>
            </v:textbox>
          </v:shape>
        </w:pict>
      </w:r>
    </w:p>
    <w:p w:rsidR="003431BC" w:rsidRDefault="00DD2D88" w:rsidP="00C701DB">
      <w:pPr>
        <w:spacing w:after="0" w:line="240" w:lineRule="auto"/>
        <w:rPr>
          <w:rFonts w:ascii="Times New Roman" w:hAnsi="Times New Roman" w:cs="Times New Roman"/>
          <w:sz w:val="20"/>
          <w:szCs w:val="20"/>
        </w:rPr>
      </w:pPr>
      <w:r>
        <w:rPr>
          <w:rFonts w:ascii="Times New Roman" w:hAnsi="Times New Roman" w:cs="Times New Roman"/>
          <w:sz w:val="20"/>
          <w:szCs w:val="20"/>
        </w:rPr>
        <w:t>Search Parameters</w:t>
      </w:r>
    </w:p>
    <w:p w:rsidR="003431BC" w:rsidRDefault="003431BC" w:rsidP="00C701DB">
      <w:pPr>
        <w:spacing w:after="0" w:line="240" w:lineRule="auto"/>
        <w:rPr>
          <w:rFonts w:ascii="Times New Roman" w:hAnsi="Times New Roman" w:cs="Times New Roman"/>
          <w:sz w:val="20"/>
          <w:szCs w:val="20"/>
        </w:rPr>
      </w:pPr>
    </w:p>
    <w:p w:rsidR="003431BC" w:rsidRDefault="000B63A4" w:rsidP="00C701DB">
      <w:pPr>
        <w:spacing w:after="0" w:line="240" w:lineRule="auto"/>
        <w:rPr>
          <w:rFonts w:ascii="Times New Roman" w:hAnsi="Times New Roman" w:cs="Times New Roman"/>
          <w:sz w:val="20"/>
          <w:szCs w:val="20"/>
        </w:rPr>
      </w:pPr>
      <w:r w:rsidRPr="000B63A4">
        <w:rPr>
          <w:rFonts w:ascii="Times New Roman" w:hAnsi="Times New Roman" w:cs="Times New Roman"/>
          <w:noProof/>
          <w:sz w:val="20"/>
          <w:szCs w:val="20"/>
        </w:rPr>
        <w:drawing>
          <wp:inline distT="0" distB="0" distL="0" distR="0">
            <wp:extent cx="5943600" cy="822419"/>
            <wp:effectExtent l="2540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943600" cy="822419"/>
                    </a:xfrm>
                    <a:prstGeom prst="rect">
                      <a:avLst/>
                    </a:prstGeom>
                    <a:noFill/>
                    <a:ln w="9525">
                      <a:noFill/>
                      <a:miter lim="800000"/>
                      <a:headEnd/>
                      <a:tailEnd/>
                    </a:ln>
                  </pic:spPr>
                </pic:pic>
              </a:graphicData>
            </a:graphic>
          </wp:inline>
        </w:drawing>
      </w:r>
    </w:p>
    <w:p w:rsidR="00DD2D88" w:rsidRDefault="00374023" w:rsidP="00C701DB">
      <w:pPr>
        <w:spacing w:after="0" w:line="240" w:lineRule="auto"/>
        <w:rPr>
          <w:rFonts w:ascii="Times New Roman" w:hAnsi="Times New Roman" w:cs="Times New Roman"/>
          <w:sz w:val="20"/>
          <w:szCs w:val="20"/>
        </w:rPr>
      </w:pPr>
      <w:r>
        <w:rPr>
          <w:rFonts w:ascii="Times New Roman" w:hAnsi="Times New Roman" w:cs="Times New Roman"/>
          <w:noProof/>
          <w:sz w:val="20"/>
          <w:szCs w:val="20"/>
        </w:rPr>
        <w:pict>
          <v:shape id="_x0000_s1042" type="#_x0000_t62" style="position:absolute;margin-left:2in;margin-top:8.45pt;width:125.25pt;height:44.25pt;z-index:251671552;mso-wrap-edited:f;mso-position-horizontal:absolute;mso-position-vertical:absolute" adj="9140,-14498" fillcolor="white [3212]" strokecolor="black [3213]" strokeweight="1.5pt">
            <v:fill o:detectmouseclick="t"/>
            <v:shadow on="t" opacity="22938f" mv:blur="38100f" offset="0,2pt"/>
            <v:textbox style="mso-next-textbox:#_x0000_s1042" inset=",7.2pt,,7.2pt">
              <w:txbxContent>
                <w:p w:rsidR="00340390" w:rsidRPr="005B53A0" w:rsidRDefault="00340390">
                  <w:pPr>
                    <w:rPr>
                      <w:rFonts w:ascii="Times New Roman" w:hAnsi="Times New Roman"/>
                      <w:color w:val="000000" w:themeColor="text1"/>
                      <w:sz w:val="20"/>
                    </w:rPr>
                  </w:pPr>
                  <w:r>
                    <w:rPr>
                      <w:rFonts w:ascii="Times New Roman" w:hAnsi="Times New Roman"/>
                      <w:color w:val="000000" w:themeColor="text1"/>
                      <w:sz w:val="20"/>
                    </w:rPr>
                    <w:t xml:space="preserve">Include only tickets with an active Notify Date. </w:t>
                  </w:r>
                </w:p>
              </w:txbxContent>
            </v:textbox>
          </v:shape>
        </w:pict>
      </w:r>
    </w:p>
    <w:p w:rsidR="00DD2D88" w:rsidRDefault="00DD2D88" w:rsidP="00C701DB">
      <w:pPr>
        <w:spacing w:after="0" w:line="240" w:lineRule="auto"/>
        <w:rPr>
          <w:rFonts w:ascii="Times New Roman" w:hAnsi="Times New Roman" w:cs="Times New Roman"/>
          <w:sz w:val="20"/>
          <w:szCs w:val="20"/>
        </w:rPr>
      </w:pPr>
    </w:p>
    <w:p w:rsidR="00DD2D88" w:rsidRDefault="00DD2D88" w:rsidP="00C701DB">
      <w:pPr>
        <w:spacing w:after="0" w:line="240" w:lineRule="auto"/>
        <w:rPr>
          <w:rFonts w:ascii="Times New Roman" w:hAnsi="Times New Roman" w:cs="Times New Roman"/>
          <w:sz w:val="20"/>
          <w:szCs w:val="20"/>
        </w:rPr>
      </w:pPr>
    </w:p>
    <w:p w:rsidR="00DD2D88" w:rsidRDefault="00DD2D88" w:rsidP="00C701DB">
      <w:pPr>
        <w:spacing w:after="0" w:line="240" w:lineRule="auto"/>
        <w:rPr>
          <w:rFonts w:ascii="Times New Roman" w:hAnsi="Times New Roman" w:cs="Times New Roman"/>
          <w:sz w:val="20"/>
          <w:szCs w:val="20"/>
        </w:rPr>
      </w:pPr>
    </w:p>
    <w:p w:rsidR="00DD2D88" w:rsidRDefault="00DD2D88" w:rsidP="00C701DB">
      <w:pPr>
        <w:spacing w:after="0" w:line="240" w:lineRule="auto"/>
        <w:rPr>
          <w:rFonts w:ascii="Times New Roman" w:hAnsi="Times New Roman" w:cs="Times New Roman"/>
          <w:sz w:val="20"/>
          <w:szCs w:val="20"/>
        </w:rPr>
      </w:pPr>
    </w:p>
    <w:p w:rsidR="00DD2D88" w:rsidRDefault="00DD2D88" w:rsidP="00C701DB">
      <w:pPr>
        <w:spacing w:after="0" w:line="240" w:lineRule="auto"/>
        <w:rPr>
          <w:rFonts w:ascii="Times New Roman" w:hAnsi="Times New Roman" w:cs="Times New Roman"/>
          <w:sz w:val="20"/>
          <w:szCs w:val="20"/>
        </w:rPr>
      </w:pPr>
    </w:p>
    <w:p w:rsidR="00DD2D88" w:rsidRDefault="00DD2D88" w:rsidP="006D2274">
      <w:pPr>
        <w:spacing w:after="0" w:line="240" w:lineRule="auto"/>
        <w:ind w:left="720"/>
        <w:rPr>
          <w:rFonts w:ascii="Times New Roman" w:hAnsi="Times New Roman" w:cs="Times New Roman"/>
          <w:sz w:val="20"/>
          <w:szCs w:val="20"/>
        </w:rPr>
      </w:pPr>
      <w:r w:rsidRPr="000B63A4">
        <w:rPr>
          <w:rFonts w:ascii="Times New Roman" w:hAnsi="Times New Roman" w:cs="Times New Roman"/>
          <w:b/>
          <w:i/>
          <w:sz w:val="20"/>
          <w:szCs w:val="20"/>
          <w:u w:val="single"/>
        </w:rPr>
        <w:t>User:</w:t>
      </w:r>
      <w:r>
        <w:rPr>
          <w:rFonts w:ascii="Times New Roman" w:hAnsi="Times New Roman" w:cs="Times New Roman"/>
          <w:sz w:val="20"/>
          <w:szCs w:val="20"/>
        </w:rPr>
        <w:t xml:space="preserve"> </w:t>
      </w:r>
      <w:r w:rsidR="006D2274" w:rsidRPr="001C4019">
        <w:rPr>
          <w:rFonts w:ascii="Times New Roman" w:hAnsi="Times New Roman" w:cs="Times New Roman"/>
          <w:sz w:val="20"/>
          <w:szCs w:val="20"/>
        </w:rPr>
        <w:t xml:space="preserve">To see tickets assigned to other individuals change the name in the drop down box titled ‘User’.  </w:t>
      </w:r>
      <w:r w:rsidR="006D2274" w:rsidRPr="00695D64">
        <w:rPr>
          <w:rFonts w:ascii="Times New Roman" w:hAnsi="Times New Roman" w:cs="Times New Roman"/>
          <w:sz w:val="20"/>
          <w:szCs w:val="20"/>
          <w:u w:val="single"/>
        </w:rPr>
        <w:t xml:space="preserve">Due to limitations in memory you may not search for ‘All’ users to see </w:t>
      </w:r>
      <w:r w:rsidR="006D2274" w:rsidRPr="00695D64">
        <w:rPr>
          <w:rFonts w:ascii="Times New Roman" w:hAnsi="Times New Roman" w:cs="Times New Roman"/>
          <w:i/>
          <w:iCs/>
          <w:sz w:val="20"/>
          <w:szCs w:val="20"/>
          <w:u w:val="single"/>
        </w:rPr>
        <w:t>all</w:t>
      </w:r>
      <w:r w:rsidR="006D2274">
        <w:rPr>
          <w:rFonts w:ascii="Times New Roman" w:hAnsi="Times New Roman" w:cs="Times New Roman"/>
          <w:sz w:val="20"/>
          <w:szCs w:val="20"/>
          <w:u w:val="single"/>
        </w:rPr>
        <w:t xml:space="preserve"> tickets.</w:t>
      </w:r>
      <w:r w:rsidR="006D2274">
        <w:rPr>
          <w:rFonts w:ascii="Times New Roman" w:hAnsi="Times New Roman" w:cs="Times New Roman"/>
          <w:sz w:val="20"/>
          <w:szCs w:val="20"/>
        </w:rPr>
        <w:t xml:space="preserve">  The “</w:t>
      </w:r>
      <w:r w:rsidR="006D2274" w:rsidRPr="00695D64">
        <w:rPr>
          <w:rFonts w:ascii="Times New Roman" w:hAnsi="Times New Roman" w:cs="Times New Roman"/>
          <w:sz w:val="20"/>
          <w:szCs w:val="20"/>
        </w:rPr>
        <w:t>All</w:t>
      </w:r>
      <w:r w:rsidR="006D2274">
        <w:rPr>
          <w:rFonts w:ascii="Times New Roman" w:hAnsi="Times New Roman" w:cs="Times New Roman"/>
          <w:sz w:val="20"/>
          <w:szCs w:val="20"/>
        </w:rPr>
        <w:t>” selection</w:t>
      </w:r>
      <w:r w:rsidR="006D2274" w:rsidRPr="00695D64">
        <w:rPr>
          <w:rFonts w:ascii="Times New Roman" w:hAnsi="Times New Roman" w:cs="Times New Roman"/>
          <w:sz w:val="20"/>
          <w:szCs w:val="20"/>
        </w:rPr>
        <w:t xml:space="preserve"> in that dropdown is used by the application only when searching </w:t>
      </w:r>
      <w:r w:rsidR="006D2274" w:rsidRPr="005B53A0">
        <w:rPr>
          <w:rFonts w:ascii="Times New Roman" w:hAnsi="Times New Roman" w:cs="Times New Roman"/>
          <w:sz w:val="20"/>
          <w:szCs w:val="20"/>
        </w:rPr>
        <w:t xml:space="preserve">for </w:t>
      </w:r>
      <w:r w:rsidR="006D2274" w:rsidRPr="005B53A0">
        <w:rPr>
          <w:rFonts w:ascii="Times New Roman" w:hAnsi="Times New Roman" w:cs="Times New Roman"/>
          <w:iCs/>
          <w:sz w:val="20"/>
          <w:szCs w:val="20"/>
        </w:rPr>
        <w:t>all</w:t>
      </w:r>
      <w:r w:rsidR="006D2274" w:rsidRPr="005B53A0">
        <w:rPr>
          <w:rFonts w:ascii="Times New Roman" w:hAnsi="Times New Roman" w:cs="Times New Roman"/>
          <w:sz w:val="20"/>
          <w:szCs w:val="20"/>
        </w:rPr>
        <w:t xml:space="preserve"> tickets for a service number</w:t>
      </w:r>
      <w:r w:rsidR="006D2274" w:rsidRPr="00695D64">
        <w:rPr>
          <w:rFonts w:ascii="Times New Roman" w:hAnsi="Times New Roman" w:cs="Times New Roman"/>
          <w:sz w:val="20"/>
          <w:szCs w:val="20"/>
        </w:rPr>
        <w:t>.</w:t>
      </w:r>
    </w:p>
    <w:p w:rsidR="000B63A4" w:rsidRDefault="000B63A4" w:rsidP="00DD2D88">
      <w:pPr>
        <w:spacing w:after="0" w:line="240" w:lineRule="auto"/>
        <w:ind w:firstLine="720"/>
        <w:rPr>
          <w:rFonts w:ascii="Times New Roman" w:hAnsi="Times New Roman" w:cs="Times New Roman"/>
          <w:sz w:val="20"/>
          <w:szCs w:val="20"/>
        </w:rPr>
      </w:pPr>
      <w:r w:rsidRPr="000B63A4">
        <w:rPr>
          <w:rFonts w:ascii="Times New Roman" w:hAnsi="Times New Roman" w:cs="Times New Roman"/>
          <w:b/>
          <w:i/>
          <w:sz w:val="20"/>
          <w:szCs w:val="20"/>
          <w:u w:val="single"/>
        </w:rPr>
        <w:t>Assigned:</w:t>
      </w:r>
      <w:r>
        <w:rPr>
          <w:rFonts w:ascii="Times New Roman" w:hAnsi="Times New Roman" w:cs="Times New Roman"/>
          <w:sz w:val="20"/>
          <w:szCs w:val="20"/>
        </w:rPr>
        <w:t xml:space="preserve"> Lists only tickets assigned to the user defined in the User dropdown.</w:t>
      </w:r>
    </w:p>
    <w:p w:rsidR="000B63A4" w:rsidRDefault="000B63A4" w:rsidP="00DD2D88">
      <w:pPr>
        <w:spacing w:after="0" w:line="240" w:lineRule="auto"/>
        <w:ind w:firstLine="720"/>
        <w:rPr>
          <w:rFonts w:ascii="Times New Roman" w:hAnsi="Times New Roman" w:cs="Times New Roman"/>
          <w:sz w:val="20"/>
          <w:szCs w:val="20"/>
        </w:rPr>
      </w:pPr>
      <w:r w:rsidRPr="000B63A4">
        <w:rPr>
          <w:rFonts w:ascii="Times New Roman" w:hAnsi="Times New Roman" w:cs="Times New Roman"/>
          <w:b/>
          <w:i/>
          <w:sz w:val="20"/>
          <w:szCs w:val="20"/>
          <w:u w:val="single"/>
        </w:rPr>
        <w:t>Created:</w:t>
      </w:r>
      <w:r>
        <w:rPr>
          <w:rFonts w:ascii="Times New Roman" w:hAnsi="Times New Roman" w:cs="Times New Roman"/>
          <w:sz w:val="20"/>
          <w:szCs w:val="20"/>
        </w:rPr>
        <w:t xml:space="preserve"> Lists only tickets that were created by the user defined in the User field.</w:t>
      </w:r>
    </w:p>
    <w:p w:rsidR="00A2165A" w:rsidRDefault="000B63A4" w:rsidP="00A2165A">
      <w:pPr>
        <w:spacing w:after="0" w:line="240" w:lineRule="auto"/>
        <w:ind w:left="720"/>
        <w:rPr>
          <w:rFonts w:ascii="Times New Roman" w:hAnsi="Times New Roman" w:cs="Times New Roman"/>
          <w:sz w:val="20"/>
          <w:szCs w:val="20"/>
        </w:rPr>
      </w:pPr>
      <w:r w:rsidRPr="000B63A4">
        <w:rPr>
          <w:rFonts w:ascii="Times New Roman" w:hAnsi="Times New Roman" w:cs="Times New Roman"/>
          <w:b/>
          <w:i/>
          <w:sz w:val="20"/>
          <w:szCs w:val="20"/>
          <w:u w:val="single"/>
        </w:rPr>
        <w:t>Service Number</w:t>
      </w:r>
      <w:r w:rsidR="008F6B54">
        <w:rPr>
          <w:rFonts w:ascii="Times New Roman" w:hAnsi="Times New Roman" w:cs="Times New Roman"/>
          <w:b/>
          <w:i/>
          <w:sz w:val="20"/>
          <w:szCs w:val="20"/>
          <w:u w:val="single"/>
        </w:rPr>
        <w:t>:</w:t>
      </w:r>
      <w:r w:rsidR="008F6B54">
        <w:rPr>
          <w:rFonts w:ascii="Times New Roman" w:hAnsi="Times New Roman" w:cs="Times New Roman"/>
          <w:sz w:val="20"/>
          <w:szCs w:val="20"/>
        </w:rPr>
        <w:t xml:space="preserve"> </w:t>
      </w:r>
      <w:r w:rsidR="008F6B54" w:rsidRPr="008F6B54">
        <w:rPr>
          <w:rFonts w:ascii="Times New Roman" w:hAnsi="Times New Roman" w:cs="Times New Roman"/>
          <w:sz w:val="20"/>
          <w:szCs w:val="20"/>
        </w:rPr>
        <w:t xml:space="preserve"> </w:t>
      </w:r>
      <w:r w:rsidR="008F6B54">
        <w:rPr>
          <w:rFonts w:ascii="Times New Roman" w:hAnsi="Times New Roman" w:cs="Times New Roman"/>
          <w:sz w:val="20"/>
          <w:szCs w:val="20"/>
        </w:rPr>
        <w:t>Pressing the icon immediately to the left will display a Search dialog box.  You may search by name, account number, or service number.  Choose one of the returned entries</w:t>
      </w:r>
      <w:r w:rsidR="00635E20">
        <w:rPr>
          <w:rFonts w:ascii="Times New Roman" w:hAnsi="Times New Roman" w:cs="Times New Roman"/>
          <w:sz w:val="20"/>
          <w:szCs w:val="20"/>
        </w:rPr>
        <w:t>, press OK and then press Reset Tree. The service number selected from the search will display to the right of this label.  Any</w:t>
      </w:r>
      <w:r w:rsidR="008F6B54">
        <w:rPr>
          <w:rFonts w:ascii="Times New Roman" w:hAnsi="Times New Roman" w:cs="Times New Roman"/>
          <w:sz w:val="20"/>
          <w:szCs w:val="20"/>
        </w:rPr>
        <w:t xml:space="preserve"> </w:t>
      </w:r>
      <w:r w:rsidR="008F6B54" w:rsidRPr="008F6B54">
        <w:rPr>
          <w:rFonts w:ascii="Times New Roman" w:hAnsi="Times New Roman" w:cs="Times New Roman"/>
          <w:i/>
          <w:sz w:val="20"/>
          <w:szCs w:val="20"/>
          <w:u w:val="single"/>
        </w:rPr>
        <w:t>service level tickets</w:t>
      </w:r>
      <w:r w:rsidR="008F6B54">
        <w:rPr>
          <w:rFonts w:ascii="Times New Roman" w:hAnsi="Times New Roman" w:cs="Times New Roman"/>
          <w:sz w:val="20"/>
          <w:szCs w:val="20"/>
        </w:rPr>
        <w:t xml:space="preserve"> for that service number </w:t>
      </w:r>
      <w:r w:rsidR="00635E20">
        <w:rPr>
          <w:rFonts w:ascii="Times New Roman" w:hAnsi="Times New Roman" w:cs="Times New Roman"/>
          <w:sz w:val="20"/>
          <w:szCs w:val="20"/>
        </w:rPr>
        <w:t xml:space="preserve">you </w:t>
      </w:r>
      <w:r w:rsidR="008F6B54">
        <w:rPr>
          <w:rFonts w:ascii="Times New Roman" w:hAnsi="Times New Roman" w:cs="Times New Roman"/>
          <w:sz w:val="20"/>
          <w:szCs w:val="20"/>
        </w:rPr>
        <w:t>highlighted will be displayed.</w:t>
      </w:r>
      <w:r w:rsidR="00635E20">
        <w:rPr>
          <w:rFonts w:ascii="Times New Roman" w:hAnsi="Times New Roman" w:cs="Times New Roman"/>
          <w:sz w:val="20"/>
          <w:szCs w:val="20"/>
        </w:rPr>
        <w:t xml:space="preserve">  </w:t>
      </w:r>
    </w:p>
    <w:p w:rsidR="00635E20" w:rsidRDefault="000B63A4" w:rsidP="00635E20">
      <w:pPr>
        <w:spacing w:after="0" w:line="240" w:lineRule="auto"/>
        <w:ind w:left="720"/>
        <w:rPr>
          <w:rFonts w:ascii="Times New Roman" w:hAnsi="Times New Roman" w:cs="Times New Roman"/>
          <w:sz w:val="20"/>
          <w:szCs w:val="20"/>
        </w:rPr>
      </w:pPr>
      <w:r w:rsidRPr="000B63A4">
        <w:rPr>
          <w:rFonts w:ascii="Times New Roman" w:hAnsi="Times New Roman" w:cs="Times New Roman"/>
          <w:b/>
          <w:i/>
          <w:sz w:val="20"/>
          <w:szCs w:val="20"/>
          <w:u w:val="single"/>
        </w:rPr>
        <w:t>Account Number:</w:t>
      </w:r>
      <w:r w:rsidR="00A2165A">
        <w:rPr>
          <w:rFonts w:ascii="Times New Roman" w:hAnsi="Times New Roman" w:cs="Times New Roman"/>
          <w:sz w:val="20"/>
          <w:szCs w:val="20"/>
        </w:rPr>
        <w:t xml:space="preserve"> Pressing the icon immediately to the left will display a Search dialog box.  </w:t>
      </w:r>
      <w:r w:rsidR="008F6B54">
        <w:rPr>
          <w:rFonts w:ascii="Times New Roman" w:hAnsi="Times New Roman" w:cs="Times New Roman"/>
          <w:sz w:val="20"/>
          <w:szCs w:val="20"/>
        </w:rPr>
        <w:t>You may search by name, account number, or service number.  Choose one of the returned entries</w:t>
      </w:r>
      <w:r w:rsidR="00635E20">
        <w:rPr>
          <w:rFonts w:ascii="Times New Roman" w:hAnsi="Times New Roman" w:cs="Times New Roman"/>
          <w:sz w:val="20"/>
          <w:szCs w:val="20"/>
        </w:rPr>
        <w:t>, press OK and then press Reset Tree. The account number selected from the search will display to the right of this label.  An</w:t>
      </w:r>
      <w:r w:rsidR="008F6B54">
        <w:rPr>
          <w:rFonts w:ascii="Times New Roman" w:hAnsi="Times New Roman" w:cs="Times New Roman"/>
          <w:sz w:val="20"/>
          <w:szCs w:val="20"/>
        </w:rPr>
        <w:t xml:space="preserve">y </w:t>
      </w:r>
      <w:r w:rsidR="008F6B54" w:rsidRPr="008F6B54">
        <w:rPr>
          <w:rFonts w:ascii="Times New Roman" w:hAnsi="Times New Roman" w:cs="Times New Roman"/>
          <w:i/>
          <w:sz w:val="20"/>
          <w:szCs w:val="20"/>
          <w:u w:val="single"/>
        </w:rPr>
        <w:t>account level tickets</w:t>
      </w:r>
      <w:r w:rsidR="008F6B54">
        <w:rPr>
          <w:rFonts w:ascii="Times New Roman" w:hAnsi="Times New Roman" w:cs="Times New Roman"/>
          <w:sz w:val="20"/>
          <w:szCs w:val="20"/>
        </w:rPr>
        <w:t xml:space="preserve"> for the service number or account number you select will be displayed. </w:t>
      </w:r>
    </w:p>
    <w:p w:rsidR="000B63A4" w:rsidRDefault="000B63A4" w:rsidP="00DD2D88">
      <w:pPr>
        <w:spacing w:after="0" w:line="240" w:lineRule="auto"/>
        <w:ind w:firstLine="720"/>
        <w:rPr>
          <w:rFonts w:ascii="Times New Roman" w:hAnsi="Times New Roman" w:cs="Times New Roman"/>
          <w:sz w:val="20"/>
          <w:szCs w:val="20"/>
        </w:rPr>
      </w:pPr>
      <w:r w:rsidRPr="000B63A4">
        <w:rPr>
          <w:rFonts w:ascii="Times New Roman" w:hAnsi="Times New Roman" w:cs="Times New Roman"/>
          <w:b/>
          <w:i/>
          <w:sz w:val="20"/>
          <w:szCs w:val="20"/>
          <w:u w:val="single"/>
        </w:rPr>
        <w:t>Open Tickets Only:</w:t>
      </w:r>
      <w:r>
        <w:rPr>
          <w:rFonts w:ascii="Times New Roman" w:hAnsi="Times New Roman" w:cs="Times New Roman"/>
          <w:sz w:val="20"/>
          <w:szCs w:val="20"/>
        </w:rPr>
        <w:t xml:space="preserve">  Lists only active tickets for User.</w:t>
      </w:r>
    </w:p>
    <w:p w:rsidR="000B63A4" w:rsidRDefault="000B63A4" w:rsidP="00DD2D88">
      <w:pPr>
        <w:spacing w:after="0" w:line="240" w:lineRule="auto"/>
        <w:ind w:firstLine="720"/>
        <w:rPr>
          <w:rFonts w:ascii="Times New Roman" w:hAnsi="Times New Roman" w:cs="Times New Roman"/>
          <w:sz w:val="20"/>
          <w:szCs w:val="20"/>
        </w:rPr>
      </w:pPr>
      <w:r w:rsidRPr="000B63A4">
        <w:rPr>
          <w:rFonts w:ascii="Times New Roman" w:hAnsi="Times New Roman" w:cs="Times New Roman"/>
          <w:b/>
          <w:i/>
          <w:sz w:val="20"/>
          <w:szCs w:val="20"/>
          <w:u w:val="single"/>
        </w:rPr>
        <w:t>Include Closed Tickets:</w:t>
      </w:r>
      <w:r>
        <w:rPr>
          <w:rFonts w:ascii="Times New Roman" w:hAnsi="Times New Roman" w:cs="Times New Roman"/>
          <w:sz w:val="20"/>
          <w:szCs w:val="20"/>
        </w:rPr>
        <w:t xml:space="preserve"> List includes both active and cleared tickets for User.</w:t>
      </w:r>
    </w:p>
    <w:p w:rsidR="000B63A4" w:rsidRPr="009E26F2" w:rsidRDefault="000B63A4" w:rsidP="006D2274">
      <w:pPr>
        <w:spacing w:after="0" w:line="240" w:lineRule="auto"/>
        <w:ind w:left="720"/>
        <w:rPr>
          <w:rFonts w:ascii="Times New Roman" w:hAnsi="Times New Roman" w:cs="Times New Roman"/>
          <w:b/>
          <w:i/>
          <w:sz w:val="20"/>
          <w:szCs w:val="20"/>
          <w:u w:val="single"/>
        </w:rPr>
      </w:pPr>
      <w:r w:rsidRPr="000B63A4">
        <w:rPr>
          <w:rFonts w:ascii="Times New Roman" w:hAnsi="Times New Roman" w:cs="Times New Roman"/>
          <w:b/>
          <w:i/>
          <w:sz w:val="20"/>
          <w:szCs w:val="20"/>
          <w:u w:val="single"/>
        </w:rPr>
        <w:t>Include only Tickets With Active Notify Date:</w:t>
      </w:r>
      <w:r w:rsidR="006D2274">
        <w:rPr>
          <w:rFonts w:ascii="Times New Roman" w:hAnsi="Times New Roman" w:cs="Times New Roman"/>
          <w:sz w:val="20"/>
          <w:szCs w:val="20"/>
        </w:rPr>
        <w:t xml:space="preserve">  When checked this option shows only tickets where the Notify Date is today’s date or a date in the past.  Future dated tickets are not displayed. </w:t>
      </w:r>
      <w:r w:rsidR="009E26F2">
        <w:rPr>
          <w:rFonts w:ascii="Times New Roman" w:hAnsi="Times New Roman" w:cs="Times New Roman"/>
          <w:b/>
          <w:i/>
          <w:sz w:val="20"/>
          <w:szCs w:val="20"/>
          <w:u w:val="single"/>
        </w:rPr>
        <w:t xml:space="preserve">Closed tickets are not displayed with this option set to </w:t>
      </w:r>
      <w:proofErr w:type="gramStart"/>
      <w:r w:rsidR="009E26F2">
        <w:rPr>
          <w:rFonts w:ascii="Times New Roman" w:hAnsi="Times New Roman" w:cs="Times New Roman"/>
          <w:b/>
          <w:i/>
          <w:sz w:val="20"/>
          <w:szCs w:val="20"/>
          <w:u w:val="single"/>
        </w:rPr>
        <w:t>On</w:t>
      </w:r>
      <w:proofErr w:type="gramEnd"/>
      <w:r w:rsidR="009E26F2">
        <w:rPr>
          <w:rFonts w:ascii="Times New Roman" w:hAnsi="Times New Roman" w:cs="Times New Roman"/>
          <w:b/>
          <w:i/>
          <w:sz w:val="20"/>
          <w:szCs w:val="20"/>
          <w:u w:val="single"/>
        </w:rPr>
        <w:t>.</w:t>
      </w:r>
      <w:r w:rsidR="009E26F2" w:rsidRPr="009E26F2">
        <w:rPr>
          <w:rFonts w:ascii="Times New Roman" w:hAnsi="Times New Roman" w:cs="Times New Roman"/>
          <w:sz w:val="20"/>
          <w:szCs w:val="20"/>
        </w:rPr>
        <w:t xml:space="preserve">  Remove the check to see all tickets for a selection.</w:t>
      </w:r>
    </w:p>
    <w:p w:rsidR="000B63A4" w:rsidRPr="006D2274" w:rsidRDefault="000B63A4" w:rsidP="009F3873">
      <w:pPr>
        <w:spacing w:after="0" w:line="240" w:lineRule="auto"/>
        <w:ind w:left="720"/>
        <w:rPr>
          <w:rFonts w:ascii="Times New Roman" w:hAnsi="Times New Roman" w:cs="Times New Roman"/>
          <w:sz w:val="20"/>
          <w:szCs w:val="20"/>
        </w:rPr>
      </w:pPr>
      <w:r w:rsidRPr="000B63A4">
        <w:rPr>
          <w:rFonts w:ascii="Times New Roman" w:hAnsi="Times New Roman" w:cs="Times New Roman"/>
          <w:b/>
          <w:i/>
          <w:sz w:val="20"/>
          <w:szCs w:val="20"/>
          <w:u w:val="single"/>
        </w:rPr>
        <w:t>Date Range:</w:t>
      </w:r>
      <w:r w:rsidR="006D2274">
        <w:rPr>
          <w:rFonts w:ascii="Times New Roman" w:hAnsi="Times New Roman" w:cs="Times New Roman"/>
          <w:sz w:val="20"/>
          <w:szCs w:val="20"/>
        </w:rPr>
        <w:t xml:space="preserve"> </w:t>
      </w:r>
      <w:r w:rsidR="009F3873">
        <w:rPr>
          <w:rFonts w:ascii="Times New Roman" w:hAnsi="Times New Roman" w:cs="Times New Roman"/>
          <w:sz w:val="20"/>
          <w:szCs w:val="20"/>
        </w:rPr>
        <w:t xml:space="preserve">This will display </w:t>
      </w:r>
      <w:r w:rsidR="007E137F">
        <w:rPr>
          <w:rFonts w:ascii="Times New Roman" w:hAnsi="Times New Roman" w:cs="Times New Roman"/>
          <w:sz w:val="20"/>
          <w:szCs w:val="20"/>
        </w:rPr>
        <w:t>only</w:t>
      </w:r>
      <w:r w:rsidR="009F3873">
        <w:rPr>
          <w:rFonts w:ascii="Times New Roman" w:hAnsi="Times New Roman" w:cs="Times New Roman"/>
          <w:sz w:val="20"/>
          <w:szCs w:val="20"/>
        </w:rPr>
        <w:t xml:space="preserve"> tickets with </w:t>
      </w:r>
      <w:r w:rsidR="009F3873" w:rsidRPr="007E137F">
        <w:rPr>
          <w:rFonts w:ascii="Times New Roman" w:hAnsi="Times New Roman" w:cs="Times New Roman"/>
          <w:b/>
          <w:i/>
          <w:sz w:val="20"/>
          <w:szCs w:val="20"/>
        </w:rPr>
        <w:t>create</w:t>
      </w:r>
      <w:r w:rsidR="009F3873">
        <w:rPr>
          <w:rFonts w:ascii="Times New Roman" w:hAnsi="Times New Roman" w:cs="Times New Roman"/>
          <w:sz w:val="20"/>
          <w:szCs w:val="20"/>
        </w:rPr>
        <w:t xml:space="preserve"> dates with in the date range.  A wide date range can slow or impair a return listing; especially where a large number of tickets are created annually.  For best results</w:t>
      </w:r>
      <w:r w:rsidR="002F61E2">
        <w:rPr>
          <w:rFonts w:ascii="Times New Roman" w:hAnsi="Times New Roman" w:cs="Times New Roman"/>
          <w:sz w:val="20"/>
          <w:szCs w:val="20"/>
        </w:rPr>
        <w:t>,</w:t>
      </w:r>
      <w:r w:rsidR="009F3873">
        <w:rPr>
          <w:rFonts w:ascii="Times New Roman" w:hAnsi="Times New Roman" w:cs="Times New Roman"/>
          <w:sz w:val="20"/>
          <w:szCs w:val="20"/>
        </w:rPr>
        <w:t xml:space="preserve"> limit the date range </w:t>
      </w:r>
      <w:r w:rsidR="002F61E2">
        <w:rPr>
          <w:rFonts w:ascii="Times New Roman" w:hAnsi="Times New Roman" w:cs="Times New Roman"/>
          <w:sz w:val="20"/>
          <w:szCs w:val="20"/>
        </w:rPr>
        <w:t>selection to as small a range</w:t>
      </w:r>
      <w:r w:rsidR="009F3873">
        <w:rPr>
          <w:rFonts w:ascii="Times New Roman" w:hAnsi="Times New Roman" w:cs="Times New Roman"/>
          <w:sz w:val="20"/>
          <w:szCs w:val="20"/>
        </w:rPr>
        <w:t xml:space="preserve"> as possible.</w:t>
      </w:r>
    </w:p>
    <w:p w:rsidR="000B63A4" w:rsidRPr="00380DF3" w:rsidRDefault="000B63A4" w:rsidP="00380DF3">
      <w:pPr>
        <w:spacing w:after="0" w:line="240" w:lineRule="auto"/>
        <w:ind w:left="720"/>
        <w:rPr>
          <w:rFonts w:ascii="Times New Roman" w:hAnsi="Times New Roman" w:cs="Times New Roman"/>
          <w:sz w:val="20"/>
          <w:szCs w:val="20"/>
        </w:rPr>
      </w:pPr>
      <w:r w:rsidRPr="000B63A4">
        <w:rPr>
          <w:rFonts w:ascii="Times New Roman" w:hAnsi="Times New Roman" w:cs="Times New Roman"/>
          <w:b/>
          <w:i/>
          <w:sz w:val="20"/>
          <w:szCs w:val="20"/>
          <w:u w:val="single"/>
        </w:rPr>
        <w:t>Ticket Number:</w:t>
      </w:r>
      <w:r w:rsidR="00380DF3">
        <w:rPr>
          <w:rFonts w:ascii="Times New Roman" w:hAnsi="Times New Roman" w:cs="Times New Roman"/>
          <w:sz w:val="20"/>
          <w:szCs w:val="20"/>
        </w:rPr>
        <w:t xml:space="preserve">  If you know the ticket number you are looking for enter that number in this field and press Reset Tree.</w:t>
      </w:r>
    </w:p>
    <w:p w:rsidR="000B63A4" w:rsidRPr="008F6B54" w:rsidRDefault="000B63A4" w:rsidP="00380DF3">
      <w:pPr>
        <w:spacing w:after="0" w:line="240" w:lineRule="auto"/>
        <w:ind w:left="720"/>
        <w:rPr>
          <w:rFonts w:ascii="Times New Roman" w:hAnsi="Times New Roman" w:cs="Times New Roman"/>
          <w:sz w:val="20"/>
          <w:szCs w:val="20"/>
        </w:rPr>
      </w:pPr>
      <w:r w:rsidRPr="000B63A4">
        <w:rPr>
          <w:rFonts w:ascii="Times New Roman" w:hAnsi="Times New Roman" w:cs="Times New Roman"/>
          <w:b/>
          <w:i/>
          <w:sz w:val="20"/>
          <w:szCs w:val="20"/>
          <w:u w:val="single"/>
        </w:rPr>
        <w:t>Reset Tree:</w:t>
      </w:r>
      <w:r w:rsidR="008F6B54">
        <w:rPr>
          <w:rFonts w:ascii="Times New Roman" w:hAnsi="Times New Roman" w:cs="Times New Roman"/>
          <w:sz w:val="20"/>
          <w:szCs w:val="20"/>
        </w:rPr>
        <w:t xml:space="preserve">  </w:t>
      </w:r>
      <w:r w:rsidR="00380DF3">
        <w:rPr>
          <w:rFonts w:ascii="Times New Roman" w:hAnsi="Times New Roman" w:cs="Times New Roman"/>
          <w:sz w:val="20"/>
          <w:szCs w:val="20"/>
        </w:rPr>
        <w:t xml:space="preserve">You must press this button to initiate </w:t>
      </w:r>
      <w:r w:rsidR="008F6B54">
        <w:rPr>
          <w:rFonts w:ascii="Times New Roman" w:hAnsi="Times New Roman" w:cs="Times New Roman"/>
          <w:sz w:val="20"/>
          <w:szCs w:val="20"/>
        </w:rPr>
        <w:t>any changes made to the search criteria</w:t>
      </w:r>
      <w:r w:rsidR="00380DF3">
        <w:rPr>
          <w:rFonts w:ascii="Times New Roman" w:hAnsi="Times New Roman" w:cs="Times New Roman"/>
          <w:sz w:val="20"/>
          <w:szCs w:val="20"/>
        </w:rPr>
        <w:t>.  New entries using the new criteria will be displayed in the tree to the left.</w:t>
      </w:r>
    </w:p>
    <w:p w:rsidR="008F6B54" w:rsidRDefault="000B63A4" w:rsidP="008F6B54">
      <w:pPr>
        <w:spacing w:after="0" w:line="240" w:lineRule="auto"/>
        <w:ind w:left="720"/>
        <w:rPr>
          <w:rFonts w:ascii="Times New Roman" w:hAnsi="Times New Roman" w:cs="Times New Roman"/>
          <w:sz w:val="20"/>
          <w:szCs w:val="20"/>
        </w:rPr>
      </w:pPr>
      <w:r w:rsidRPr="000B63A4">
        <w:rPr>
          <w:rFonts w:ascii="Times New Roman" w:hAnsi="Times New Roman" w:cs="Times New Roman"/>
          <w:b/>
          <w:i/>
          <w:sz w:val="20"/>
          <w:szCs w:val="20"/>
          <w:u w:val="single"/>
        </w:rPr>
        <w:t>Default Selection:</w:t>
      </w:r>
      <w:r w:rsidR="008F6B54">
        <w:rPr>
          <w:rFonts w:ascii="Times New Roman" w:hAnsi="Times New Roman" w:cs="Times New Roman"/>
          <w:sz w:val="20"/>
          <w:szCs w:val="20"/>
        </w:rPr>
        <w:t xml:space="preserve">  To return to the default settings, clearing any dates set or search assignments, press this button and then Reset Tree.</w:t>
      </w:r>
    </w:p>
    <w:p w:rsidR="000B63A4" w:rsidRPr="008F6B54" w:rsidRDefault="000B63A4" w:rsidP="00DD2D88">
      <w:pPr>
        <w:spacing w:after="0" w:line="240" w:lineRule="auto"/>
        <w:ind w:firstLine="720"/>
        <w:rPr>
          <w:rFonts w:ascii="Times New Roman" w:hAnsi="Times New Roman" w:cs="Times New Roman"/>
          <w:sz w:val="20"/>
          <w:szCs w:val="20"/>
        </w:rPr>
      </w:pPr>
    </w:p>
    <w:p w:rsidR="003431BC" w:rsidRDefault="003431BC" w:rsidP="00DD2D88">
      <w:pPr>
        <w:spacing w:after="0" w:line="240" w:lineRule="auto"/>
        <w:ind w:firstLine="720"/>
        <w:rPr>
          <w:rFonts w:ascii="Times New Roman" w:hAnsi="Times New Roman" w:cs="Times New Roman"/>
          <w:sz w:val="20"/>
          <w:szCs w:val="20"/>
        </w:rPr>
      </w:pPr>
    </w:p>
    <w:p w:rsidR="003B7AF6" w:rsidRPr="001C4019" w:rsidRDefault="009F3873" w:rsidP="00C701DB">
      <w:pPr>
        <w:spacing w:after="0" w:line="240" w:lineRule="auto"/>
        <w:rPr>
          <w:rFonts w:ascii="Times New Roman" w:hAnsi="Times New Roman" w:cs="Times New Roman"/>
          <w:sz w:val="20"/>
          <w:szCs w:val="20"/>
        </w:rPr>
      </w:pPr>
      <w:r>
        <w:rPr>
          <w:rFonts w:ascii="Times New Roman" w:hAnsi="Times New Roman" w:cs="Times New Roman"/>
          <w:sz w:val="20"/>
          <w:szCs w:val="20"/>
        </w:rPr>
        <w:t>When looking at the returns after a service or account number search, th</w:t>
      </w:r>
      <w:r w:rsidR="000521A1">
        <w:rPr>
          <w:rFonts w:ascii="Times New Roman" w:hAnsi="Times New Roman" w:cs="Times New Roman"/>
          <w:sz w:val="20"/>
          <w:szCs w:val="20"/>
        </w:rPr>
        <w:t xml:space="preserve">e TC column in the returned list shows the number of tickets currently open on that service. </w:t>
      </w:r>
      <w:r w:rsidR="008B67AA">
        <w:rPr>
          <w:rFonts w:ascii="Times New Roman" w:hAnsi="Times New Roman" w:cs="Times New Roman"/>
          <w:sz w:val="20"/>
          <w:szCs w:val="20"/>
        </w:rPr>
        <w:t xml:space="preserve">  This count can consist </w:t>
      </w:r>
      <w:r w:rsidR="007E137F">
        <w:rPr>
          <w:rFonts w:ascii="Times New Roman" w:hAnsi="Times New Roman" w:cs="Times New Roman"/>
          <w:sz w:val="20"/>
          <w:szCs w:val="20"/>
        </w:rPr>
        <w:t>of</w:t>
      </w:r>
      <w:r w:rsidR="008B67AA">
        <w:rPr>
          <w:rFonts w:ascii="Times New Roman" w:hAnsi="Times New Roman" w:cs="Times New Roman"/>
          <w:sz w:val="20"/>
          <w:szCs w:val="20"/>
        </w:rPr>
        <w:t xml:space="preserve"> service level tickets, account level tickets or a combination of both.  </w:t>
      </w:r>
      <w:r w:rsidR="000521A1">
        <w:rPr>
          <w:rFonts w:ascii="Times New Roman" w:hAnsi="Times New Roman" w:cs="Times New Roman"/>
          <w:sz w:val="20"/>
          <w:szCs w:val="20"/>
        </w:rPr>
        <w:t xml:space="preserve">Highlight the </w:t>
      </w:r>
      <w:r w:rsidR="008B67AA">
        <w:rPr>
          <w:rFonts w:ascii="Times New Roman" w:hAnsi="Times New Roman" w:cs="Times New Roman"/>
          <w:sz w:val="20"/>
          <w:szCs w:val="20"/>
        </w:rPr>
        <w:t>line item</w:t>
      </w:r>
      <w:r w:rsidR="000521A1">
        <w:rPr>
          <w:rFonts w:ascii="Times New Roman" w:hAnsi="Times New Roman" w:cs="Times New Roman"/>
          <w:sz w:val="20"/>
          <w:szCs w:val="20"/>
        </w:rPr>
        <w:t xml:space="preserve"> and press OK to return the ticket listing</w:t>
      </w:r>
      <w:r w:rsidR="00635E20">
        <w:rPr>
          <w:rFonts w:ascii="Times New Roman" w:hAnsi="Times New Roman" w:cs="Times New Roman"/>
          <w:sz w:val="20"/>
          <w:szCs w:val="20"/>
        </w:rPr>
        <w:t xml:space="preserve">; </w:t>
      </w:r>
      <w:r>
        <w:rPr>
          <w:rFonts w:ascii="Times New Roman" w:hAnsi="Times New Roman" w:cs="Times New Roman"/>
          <w:sz w:val="20"/>
          <w:szCs w:val="20"/>
        </w:rPr>
        <w:t xml:space="preserve">remember to </w:t>
      </w:r>
      <w:r w:rsidR="00635E20">
        <w:rPr>
          <w:rFonts w:ascii="Times New Roman" w:hAnsi="Times New Roman" w:cs="Times New Roman"/>
          <w:sz w:val="20"/>
          <w:szCs w:val="20"/>
        </w:rPr>
        <w:t>press Reset Tree to activate the search with the new parameters</w:t>
      </w:r>
      <w:r w:rsidR="000521A1">
        <w:rPr>
          <w:rFonts w:ascii="Times New Roman" w:hAnsi="Times New Roman" w:cs="Times New Roman"/>
          <w:sz w:val="20"/>
          <w:szCs w:val="20"/>
        </w:rPr>
        <w:t>.</w:t>
      </w:r>
    </w:p>
    <w:p w:rsidR="000521A1" w:rsidRDefault="000521A1" w:rsidP="00C701DB">
      <w:pPr>
        <w:spacing w:after="0" w:line="240" w:lineRule="auto"/>
        <w:rPr>
          <w:rFonts w:ascii="Times New Roman" w:hAnsi="Times New Roman" w:cs="Times New Roman"/>
          <w:sz w:val="20"/>
          <w:szCs w:val="20"/>
        </w:rPr>
      </w:pPr>
    </w:p>
    <w:p w:rsidR="00504A0F" w:rsidRDefault="000521A1" w:rsidP="00C701DB">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808306" cy="3657600"/>
            <wp:effectExtent l="2540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808306" cy="3657600"/>
                    </a:xfrm>
                    <a:prstGeom prst="rect">
                      <a:avLst/>
                    </a:prstGeom>
                    <a:noFill/>
                    <a:ln w="9525">
                      <a:noFill/>
                      <a:miter lim="800000"/>
                      <a:headEnd/>
                      <a:tailEnd/>
                    </a:ln>
                  </pic:spPr>
                </pic:pic>
              </a:graphicData>
            </a:graphic>
          </wp:inline>
        </w:drawing>
      </w:r>
    </w:p>
    <w:p w:rsidR="00C701DB" w:rsidRPr="001C4019" w:rsidRDefault="00C701DB" w:rsidP="00C701DB">
      <w:pPr>
        <w:spacing w:after="0" w:line="240" w:lineRule="auto"/>
        <w:rPr>
          <w:rFonts w:ascii="Times New Roman" w:hAnsi="Times New Roman" w:cs="Times New Roman"/>
          <w:sz w:val="20"/>
          <w:szCs w:val="20"/>
        </w:rPr>
      </w:pPr>
    </w:p>
    <w:p w:rsidR="00504A0F" w:rsidRDefault="00504A0F" w:rsidP="00C701DB">
      <w:pPr>
        <w:spacing w:after="0" w:line="240" w:lineRule="auto"/>
        <w:rPr>
          <w:rFonts w:ascii="Times New Roman" w:hAnsi="Times New Roman" w:cs="Times New Roman"/>
          <w:sz w:val="20"/>
          <w:szCs w:val="20"/>
        </w:rPr>
        <w:sectPr w:rsidR="00504A0F">
          <w:pgSz w:w="12240" w:h="15840"/>
          <w:pgMar w:top="1440" w:right="1440" w:bottom="1440" w:left="1440" w:gutter="0"/>
          <w:docGrid w:linePitch="360"/>
        </w:sectPr>
      </w:pPr>
    </w:p>
    <w:p w:rsidR="001757A1" w:rsidRPr="00C701DB" w:rsidRDefault="008B67AA" w:rsidP="00886A9D">
      <w:pPr>
        <w:pStyle w:val="PSAHeading2"/>
      </w:pPr>
      <w:bookmarkStart w:id="4" w:name="_Toc204242082"/>
      <w:r>
        <w:t>C</w:t>
      </w:r>
      <w:r w:rsidR="001757A1">
        <w:t>reating</w:t>
      </w:r>
      <w:r w:rsidR="001757A1" w:rsidRPr="00C701DB">
        <w:t xml:space="preserve"> Ticket</w:t>
      </w:r>
      <w:r w:rsidR="001757A1">
        <w:t>s</w:t>
      </w:r>
      <w:bookmarkEnd w:id="4"/>
    </w:p>
    <w:p w:rsidR="001757A1" w:rsidRPr="001C4019" w:rsidRDefault="001757A1" w:rsidP="001757A1">
      <w:pPr>
        <w:spacing w:after="0" w:line="240" w:lineRule="auto"/>
        <w:rPr>
          <w:rFonts w:ascii="Times New Roman" w:hAnsi="Times New Roman" w:cs="Times New Roman"/>
          <w:b/>
          <w:sz w:val="20"/>
          <w:szCs w:val="20"/>
        </w:rPr>
      </w:pPr>
    </w:p>
    <w:p w:rsidR="001757A1" w:rsidRDefault="001757A1" w:rsidP="001757A1">
      <w:pPr>
        <w:spacing w:after="0" w:line="240" w:lineRule="auto"/>
        <w:rPr>
          <w:rFonts w:ascii="Times New Roman" w:hAnsi="Times New Roman" w:cs="Times New Roman"/>
          <w:sz w:val="20"/>
          <w:szCs w:val="20"/>
        </w:rPr>
      </w:pPr>
      <w:r w:rsidRPr="001C4019">
        <w:rPr>
          <w:rFonts w:ascii="Times New Roman" w:hAnsi="Times New Roman" w:cs="Times New Roman"/>
          <w:sz w:val="20"/>
          <w:szCs w:val="20"/>
        </w:rPr>
        <w:t>If the customer selected does</w:t>
      </w:r>
      <w:r>
        <w:rPr>
          <w:rFonts w:ascii="Times New Roman" w:hAnsi="Times New Roman" w:cs="Times New Roman"/>
          <w:sz w:val="20"/>
          <w:szCs w:val="20"/>
        </w:rPr>
        <w:t xml:space="preserve"> </w:t>
      </w:r>
      <w:r w:rsidRPr="001C4019">
        <w:rPr>
          <w:rFonts w:ascii="Times New Roman" w:hAnsi="Times New Roman" w:cs="Times New Roman"/>
          <w:sz w:val="20"/>
          <w:szCs w:val="20"/>
        </w:rPr>
        <w:t>n</w:t>
      </w:r>
      <w:r>
        <w:rPr>
          <w:rFonts w:ascii="Times New Roman" w:hAnsi="Times New Roman" w:cs="Times New Roman"/>
          <w:sz w:val="20"/>
          <w:szCs w:val="20"/>
        </w:rPr>
        <w:t>o</w:t>
      </w:r>
      <w:r w:rsidRPr="001C4019">
        <w:rPr>
          <w:rFonts w:ascii="Times New Roman" w:hAnsi="Times New Roman" w:cs="Times New Roman"/>
          <w:sz w:val="20"/>
          <w:szCs w:val="20"/>
        </w:rPr>
        <w:t>t have any outstanding tickets</w:t>
      </w:r>
      <w:r>
        <w:rPr>
          <w:rFonts w:ascii="Times New Roman" w:hAnsi="Times New Roman" w:cs="Times New Roman"/>
          <w:sz w:val="20"/>
          <w:szCs w:val="20"/>
        </w:rPr>
        <w:t>,</w:t>
      </w:r>
      <w:r w:rsidRPr="001C4019">
        <w:rPr>
          <w:rFonts w:ascii="Times New Roman" w:hAnsi="Times New Roman" w:cs="Times New Roman"/>
          <w:sz w:val="20"/>
          <w:szCs w:val="20"/>
        </w:rPr>
        <w:t xml:space="preserve"> the icon will be green. Once a ticket has been established on a customer the </w:t>
      </w:r>
      <w:r w:rsidRPr="004B6766">
        <w:rPr>
          <w:rFonts w:ascii="Times New Roman" w:hAnsi="Times New Roman" w:cs="Times New Roman"/>
          <w:i/>
          <w:sz w:val="20"/>
          <w:szCs w:val="20"/>
        </w:rPr>
        <w:t>Ticket</w:t>
      </w:r>
      <w:r w:rsidRPr="001C4019">
        <w:rPr>
          <w:rFonts w:ascii="Times New Roman" w:hAnsi="Times New Roman" w:cs="Times New Roman"/>
          <w:sz w:val="20"/>
          <w:szCs w:val="20"/>
        </w:rPr>
        <w:t xml:space="preserve"> icon will be shown in red until the ticket is cleared.  You will be able to determine if a customer has any trouble tickets for th</w:t>
      </w:r>
      <w:r w:rsidR="00886F3D">
        <w:rPr>
          <w:rFonts w:ascii="Times New Roman" w:hAnsi="Times New Roman" w:cs="Times New Roman"/>
          <w:sz w:val="20"/>
          <w:szCs w:val="20"/>
        </w:rPr>
        <w:t xml:space="preserve">e service by checking the “TC“ </w:t>
      </w:r>
      <w:r w:rsidRPr="001C4019">
        <w:rPr>
          <w:rFonts w:ascii="Times New Roman" w:hAnsi="Times New Roman" w:cs="Times New Roman"/>
          <w:sz w:val="20"/>
          <w:szCs w:val="20"/>
        </w:rPr>
        <w:t>column</w:t>
      </w:r>
      <w:r>
        <w:rPr>
          <w:rFonts w:ascii="Times New Roman" w:hAnsi="Times New Roman" w:cs="Times New Roman"/>
          <w:sz w:val="20"/>
          <w:szCs w:val="20"/>
        </w:rPr>
        <w:t xml:space="preserve"> on the initial search screen.  This column indicates the number of open tickets on that service number.</w:t>
      </w:r>
    </w:p>
    <w:p w:rsidR="001757A1" w:rsidRPr="001C4019" w:rsidRDefault="001757A1" w:rsidP="001757A1">
      <w:pPr>
        <w:spacing w:after="0" w:line="240" w:lineRule="auto"/>
        <w:rPr>
          <w:rFonts w:ascii="Times New Roman" w:hAnsi="Times New Roman" w:cs="Times New Roman"/>
          <w:sz w:val="20"/>
          <w:szCs w:val="20"/>
        </w:rPr>
      </w:pPr>
    </w:p>
    <w:p w:rsidR="001757A1" w:rsidRDefault="001757A1" w:rsidP="001757A1">
      <w:pPr>
        <w:spacing w:after="0" w:line="240" w:lineRule="auto"/>
        <w:ind w:firstLine="720"/>
        <w:rPr>
          <w:rFonts w:ascii="Times New Roman" w:hAnsi="Times New Roman" w:cs="Times New Roman"/>
          <w:sz w:val="20"/>
          <w:szCs w:val="20"/>
        </w:rPr>
      </w:pPr>
    </w:p>
    <w:p w:rsidR="001757A1" w:rsidRDefault="00374023" w:rsidP="001757A1">
      <w:pPr>
        <w:spacing w:after="0" w:line="240" w:lineRule="auto"/>
        <w:rPr>
          <w:rFonts w:ascii="Times New Roman" w:hAnsi="Times New Roman" w:cs="Times New Roman"/>
          <w:sz w:val="20"/>
          <w:szCs w:val="20"/>
        </w:rPr>
      </w:pPr>
      <w:r>
        <w:rPr>
          <w:rFonts w:ascii="Times New Roman" w:hAnsi="Times New Roman" w:cs="Times New Roman"/>
          <w:noProof/>
          <w:sz w:val="20"/>
          <w:szCs w:val="20"/>
        </w:rPr>
        <w:pict>
          <v:shape id="_x0000_s1033" type="#_x0000_t62" style="position:absolute;margin-left:280.55pt;margin-top:48.35pt;width:86.9pt;height:54.3pt;z-index:251666432" adj="-9234,35065">
            <v:textbox>
              <w:txbxContent>
                <w:p w:rsidR="00340390" w:rsidRPr="00CD7E28" w:rsidRDefault="00340390" w:rsidP="001757A1">
                  <w:pPr>
                    <w:rPr>
                      <w:rFonts w:ascii="Times New Roman" w:hAnsi="Times New Roman" w:cs="Times New Roman"/>
                      <w:sz w:val="20"/>
                      <w:szCs w:val="20"/>
                    </w:rPr>
                  </w:pPr>
                  <w:r w:rsidRPr="00CD7E28">
                    <w:rPr>
                      <w:rFonts w:ascii="Times New Roman" w:hAnsi="Times New Roman" w:cs="Times New Roman"/>
                      <w:sz w:val="20"/>
                      <w:szCs w:val="20"/>
                    </w:rPr>
                    <w:t>TC is the number of open tickets.</w:t>
                  </w:r>
                </w:p>
              </w:txbxContent>
            </v:textbox>
          </v:shape>
        </w:pict>
      </w:r>
      <w:r w:rsidR="001757A1">
        <w:rPr>
          <w:rFonts w:ascii="Times New Roman" w:hAnsi="Times New Roman" w:cs="Times New Roman"/>
          <w:noProof/>
          <w:sz w:val="20"/>
          <w:szCs w:val="20"/>
        </w:rPr>
        <w:drawing>
          <wp:inline distT="0" distB="0" distL="0" distR="0">
            <wp:extent cx="5943600" cy="4757667"/>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3600" cy="4757667"/>
                    </a:xfrm>
                    <a:prstGeom prst="rect">
                      <a:avLst/>
                    </a:prstGeom>
                    <a:noFill/>
                    <a:ln w="9525">
                      <a:noFill/>
                      <a:miter lim="800000"/>
                      <a:headEnd/>
                      <a:tailEnd/>
                    </a:ln>
                  </pic:spPr>
                </pic:pic>
              </a:graphicData>
            </a:graphic>
          </wp:inline>
        </w:drawing>
      </w:r>
    </w:p>
    <w:p w:rsidR="001757A1" w:rsidRDefault="001757A1" w:rsidP="001757A1">
      <w:pPr>
        <w:spacing w:after="0" w:line="240" w:lineRule="auto"/>
        <w:rPr>
          <w:rFonts w:ascii="Times New Roman" w:hAnsi="Times New Roman" w:cs="Times New Roman"/>
          <w:sz w:val="20"/>
          <w:szCs w:val="20"/>
        </w:rPr>
      </w:pPr>
    </w:p>
    <w:p w:rsidR="001757A1" w:rsidRDefault="001757A1" w:rsidP="001757A1">
      <w:pPr>
        <w:spacing w:after="0" w:line="240" w:lineRule="auto"/>
        <w:rPr>
          <w:rFonts w:ascii="Times New Roman" w:hAnsi="Times New Roman" w:cs="Times New Roman"/>
          <w:sz w:val="20"/>
          <w:szCs w:val="20"/>
        </w:rPr>
      </w:pPr>
    </w:p>
    <w:p w:rsidR="001757A1" w:rsidRDefault="001757A1" w:rsidP="001757A1">
      <w:pPr>
        <w:spacing w:after="0" w:line="240" w:lineRule="auto"/>
        <w:rPr>
          <w:rFonts w:ascii="Times New Roman" w:hAnsi="Times New Roman" w:cs="Times New Roman"/>
          <w:sz w:val="20"/>
          <w:szCs w:val="20"/>
        </w:rPr>
      </w:pPr>
    </w:p>
    <w:p w:rsidR="001757A1" w:rsidRDefault="001757A1" w:rsidP="001757A1">
      <w:pPr>
        <w:spacing w:after="0" w:line="240" w:lineRule="auto"/>
        <w:rPr>
          <w:rFonts w:ascii="Times New Roman" w:hAnsi="Times New Roman" w:cs="Times New Roman"/>
          <w:sz w:val="20"/>
          <w:szCs w:val="20"/>
        </w:rPr>
      </w:pPr>
    </w:p>
    <w:p w:rsidR="001757A1" w:rsidRDefault="001757A1" w:rsidP="001757A1">
      <w:pPr>
        <w:spacing w:after="0" w:line="240" w:lineRule="auto"/>
        <w:rPr>
          <w:rFonts w:ascii="Times New Roman" w:hAnsi="Times New Roman" w:cs="Times New Roman"/>
          <w:sz w:val="20"/>
          <w:szCs w:val="20"/>
        </w:rPr>
      </w:pPr>
    </w:p>
    <w:p w:rsidR="001757A1" w:rsidRDefault="001757A1" w:rsidP="001757A1">
      <w:pPr>
        <w:spacing w:after="0" w:line="240" w:lineRule="auto"/>
        <w:rPr>
          <w:rFonts w:ascii="Times New Roman" w:hAnsi="Times New Roman" w:cs="Times New Roman"/>
          <w:sz w:val="20"/>
          <w:szCs w:val="20"/>
        </w:rPr>
      </w:pPr>
    </w:p>
    <w:p w:rsidR="001757A1" w:rsidRDefault="001757A1" w:rsidP="001757A1">
      <w:pPr>
        <w:spacing w:after="0" w:line="240" w:lineRule="auto"/>
        <w:rPr>
          <w:rFonts w:ascii="Times New Roman" w:hAnsi="Times New Roman" w:cs="Times New Roman"/>
          <w:sz w:val="20"/>
          <w:szCs w:val="20"/>
        </w:rPr>
      </w:pPr>
    </w:p>
    <w:p w:rsidR="001757A1" w:rsidRDefault="001757A1" w:rsidP="001757A1">
      <w:pPr>
        <w:spacing w:after="0" w:line="240" w:lineRule="auto"/>
        <w:rPr>
          <w:rFonts w:ascii="Times New Roman" w:hAnsi="Times New Roman" w:cs="Times New Roman"/>
          <w:sz w:val="20"/>
          <w:szCs w:val="20"/>
        </w:rPr>
      </w:pPr>
    </w:p>
    <w:p w:rsidR="001757A1" w:rsidRDefault="001757A1" w:rsidP="001757A1">
      <w:pPr>
        <w:spacing w:after="0" w:line="240" w:lineRule="auto"/>
        <w:rPr>
          <w:rFonts w:ascii="Times New Roman" w:hAnsi="Times New Roman" w:cs="Times New Roman"/>
          <w:sz w:val="20"/>
          <w:szCs w:val="20"/>
        </w:rPr>
      </w:pPr>
    </w:p>
    <w:p w:rsidR="001757A1" w:rsidRDefault="001757A1" w:rsidP="001757A1">
      <w:pPr>
        <w:spacing w:after="0" w:line="240" w:lineRule="auto"/>
        <w:rPr>
          <w:rFonts w:ascii="Times New Roman" w:hAnsi="Times New Roman" w:cs="Times New Roman"/>
          <w:sz w:val="20"/>
          <w:szCs w:val="20"/>
        </w:rPr>
      </w:pPr>
    </w:p>
    <w:p w:rsidR="001757A1" w:rsidRDefault="001757A1" w:rsidP="001757A1">
      <w:pPr>
        <w:spacing w:after="0" w:line="240" w:lineRule="auto"/>
        <w:rPr>
          <w:rFonts w:ascii="Times New Roman" w:hAnsi="Times New Roman" w:cs="Times New Roman"/>
          <w:sz w:val="20"/>
          <w:szCs w:val="20"/>
        </w:rPr>
      </w:pPr>
    </w:p>
    <w:p w:rsidR="001757A1" w:rsidRDefault="001757A1" w:rsidP="001757A1">
      <w:pPr>
        <w:spacing w:after="0" w:line="240" w:lineRule="auto"/>
        <w:rPr>
          <w:rFonts w:ascii="Times New Roman" w:hAnsi="Times New Roman" w:cs="Times New Roman"/>
          <w:sz w:val="20"/>
          <w:szCs w:val="20"/>
        </w:rPr>
      </w:pPr>
    </w:p>
    <w:p w:rsidR="001757A1" w:rsidRDefault="001757A1" w:rsidP="001757A1">
      <w:pPr>
        <w:spacing w:after="0" w:line="240" w:lineRule="auto"/>
        <w:rPr>
          <w:rFonts w:ascii="Times New Roman" w:hAnsi="Times New Roman" w:cs="Times New Roman"/>
          <w:sz w:val="20"/>
          <w:szCs w:val="20"/>
        </w:rPr>
      </w:pPr>
    </w:p>
    <w:p w:rsidR="001757A1" w:rsidRDefault="001757A1" w:rsidP="001757A1">
      <w:pPr>
        <w:spacing w:after="0" w:line="240" w:lineRule="auto"/>
        <w:rPr>
          <w:rFonts w:ascii="Times New Roman" w:hAnsi="Times New Roman" w:cs="Times New Roman"/>
          <w:sz w:val="20"/>
          <w:szCs w:val="20"/>
        </w:rPr>
      </w:pPr>
    </w:p>
    <w:p w:rsidR="001757A1" w:rsidRDefault="001757A1" w:rsidP="001757A1">
      <w:pPr>
        <w:spacing w:after="0" w:line="240" w:lineRule="auto"/>
        <w:rPr>
          <w:rFonts w:ascii="Times New Roman" w:hAnsi="Times New Roman" w:cs="Times New Roman"/>
          <w:sz w:val="20"/>
          <w:szCs w:val="20"/>
        </w:rPr>
      </w:pPr>
    </w:p>
    <w:p w:rsidR="00032122" w:rsidRDefault="001757A1" w:rsidP="001757A1">
      <w:pPr>
        <w:spacing w:after="0" w:line="240" w:lineRule="auto"/>
        <w:rPr>
          <w:rFonts w:ascii="Times New Roman" w:hAnsi="Times New Roman" w:cs="Times New Roman"/>
          <w:sz w:val="20"/>
          <w:szCs w:val="20"/>
        </w:rPr>
      </w:pPr>
      <w:r w:rsidRPr="001C4019">
        <w:rPr>
          <w:rFonts w:ascii="Times New Roman" w:hAnsi="Times New Roman" w:cs="Times New Roman"/>
          <w:sz w:val="20"/>
          <w:szCs w:val="20"/>
        </w:rPr>
        <w:t xml:space="preserve">Open the service number and press the </w:t>
      </w:r>
      <w:r w:rsidRPr="00466CA1">
        <w:rPr>
          <w:rFonts w:ascii="Times New Roman" w:hAnsi="Times New Roman" w:cs="Times New Roman"/>
          <w:i/>
          <w:sz w:val="20"/>
          <w:szCs w:val="20"/>
        </w:rPr>
        <w:t>Ticket</w:t>
      </w:r>
      <w:r w:rsidRPr="001C4019">
        <w:rPr>
          <w:rFonts w:ascii="Times New Roman" w:hAnsi="Times New Roman" w:cs="Times New Roman"/>
          <w:sz w:val="20"/>
          <w:szCs w:val="20"/>
        </w:rPr>
        <w:t xml:space="preserve"> icon to open the ticket interface.</w:t>
      </w:r>
    </w:p>
    <w:p w:rsidR="00032122" w:rsidRDefault="00032122" w:rsidP="001757A1">
      <w:pPr>
        <w:spacing w:after="0" w:line="240" w:lineRule="auto"/>
        <w:rPr>
          <w:rFonts w:ascii="Times New Roman" w:hAnsi="Times New Roman" w:cs="Times New Roman"/>
          <w:sz w:val="20"/>
          <w:szCs w:val="20"/>
        </w:rPr>
      </w:pPr>
    </w:p>
    <w:p w:rsidR="001757A1" w:rsidRPr="001C4019" w:rsidRDefault="00032122" w:rsidP="001757A1">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809067" cy="3657600"/>
            <wp:effectExtent l="2540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4809067" cy="3657600"/>
                    </a:xfrm>
                    <a:prstGeom prst="rect">
                      <a:avLst/>
                    </a:prstGeom>
                    <a:noFill/>
                    <a:ln w="9525">
                      <a:noFill/>
                      <a:miter lim="800000"/>
                      <a:headEnd/>
                      <a:tailEnd/>
                    </a:ln>
                  </pic:spPr>
                </pic:pic>
              </a:graphicData>
            </a:graphic>
          </wp:inline>
        </w:drawing>
      </w:r>
    </w:p>
    <w:p w:rsidR="001757A1" w:rsidRPr="001C4019" w:rsidRDefault="001757A1" w:rsidP="001757A1">
      <w:pPr>
        <w:spacing w:after="0" w:line="240" w:lineRule="auto"/>
        <w:rPr>
          <w:rFonts w:ascii="Times New Roman" w:hAnsi="Times New Roman" w:cs="Times New Roman"/>
          <w:sz w:val="20"/>
          <w:szCs w:val="20"/>
        </w:rPr>
      </w:pPr>
    </w:p>
    <w:p w:rsidR="00032122" w:rsidRDefault="001757A1" w:rsidP="001757A1">
      <w:pPr>
        <w:spacing w:after="0" w:line="240" w:lineRule="auto"/>
        <w:rPr>
          <w:rFonts w:ascii="Times New Roman" w:hAnsi="Times New Roman" w:cs="Times New Roman"/>
          <w:sz w:val="20"/>
          <w:szCs w:val="20"/>
        </w:rPr>
      </w:pPr>
      <w:r w:rsidRPr="001C4019">
        <w:rPr>
          <w:rFonts w:ascii="Times New Roman" w:hAnsi="Times New Roman" w:cs="Times New Roman"/>
          <w:sz w:val="20"/>
          <w:szCs w:val="20"/>
        </w:rPr>
        <w:t xml:space="preserve">Any old open tickets will display in the tree.  Press the </w:t>
      </w:r>
      <w:r w:rsidRPr="001C4019">
        <w:rPr>
          <w:rFonts w:ascii="Times New Roman" w:hAnsi="Times New Roman" w:cs="Times New Roman"/>
          <w:i/>
          <w:sz w:val="20"/>
          <w:szCs w:val="20"/>
        </w:rPr>
        <w:t>New</w:t>
      </w:r>
      <w:r w:rsidR="00A71A38">
        <w:rPr>
          <w:rFonts w:ascii="Times New Roman" w:hAnsi="Times New Roman" w:cs="Times New Roman"/>
          <w:sz w:val="20"/>
          <w:szCs w:val="20"/>
        </w:rPr>
        <w:t xml:space="preserve"> icon in the top tool bar to initiate the new ticket.</w:t>
      </w:r>
    </w:p>
    <w:p w:rsidR="00032122" w:rsidRDefault="00032122" w:rsidP="001757A1">
      <w:pPr>
        <w:spacing w:after="0" w:line="240" w:lineRule="auto"/>
        <w:rPr>
          <w:rFonts w:ascii="Times New Roman" w:hAnsi="Times New Roman" w:cs="Times New Roman"/>
          <w:sz w:val="20"/>
          <w:szCs w:val="20"/>
        </w:rPr>
      </w:pPr>
    </w:p>
    <w:p w:rsidR="00032122" w:rsidRDefault="00032122" w:rsidP="001757A1">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817327" cy="3657600"/>
            <wp:effectExtent l="25400" t="0" r="8673"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817327" cy="3657600"/>
                    </a:xfrm>
                    <a:prstGeom prst="rect">
                      <a:avLst/>
                    </a:prstGeom>
                    <a:noFill/>
                    <a:ln w="9525">
                      <a:noFill/>
                      <a:miter lim="800000"/>
                      <a:headEnd/>
                      <a:tailEnd/>
                    </a:ln>
                  </pic:spPr>
                </pic:pic>
              </a:graphicData>
            </a:graphic>
          </wp:inline>
        </w:drawing>
      </w:r>
    </w:p>
    <w:p w:rsidR="001757A1" w:rsidRDefault="001757A1" w:rsidP="001757A1">
      <w:pPr>
        <w:spacing w:after="0" w:line="240" w:lineRule="auto"/>
        <w:rPr>
          <w:rFonts w:ascii="Times New Roman" w:hAnsi="Times New Roman" w:cs="Times New Roman"/>
          <w:sz w:val="20"/>
          <w:szCs w:val="20"/>
        </w:rPr>
      </w:pPr>
    </w:p>
    <w:p w:rsidR="00DC5A53" w:rsidRDefault="00032122" w:rsidP="001757A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Ticket number will remain unassigned until you save the ticket.  The Account number or Service number will </w:t>
      </w:r>
      <w:r w:rsidR="00DC5A53">
        <w:rPr>
          <w:rFonts w:ascii="Times New Roman" w:hAnsi="Times New Roman" w:cs="Times New Roman"/>
          <w:sz w:val="20"/>
          <w:szCs w:val="20"/>
        </w:rPr>
        <w:t xml:space="preserve">be </w:t>
      </w:r>
      <w:r>
        <w:rPr>
          <w:rFonts w:ascii="Times New Roman" w:hAnsi="Times New Roman" w:cs="Times New Roman"/>
          <w:sz w:val="20"/>
          <w:szCs w:val="20"/>
        </w:rPr>
        <w:t>shown immediately below the Ticket number field.  If you want the ticket to apply to the whole account</w:t>
      </w:r>
      <w:r w:rsidR="00DC5A53">
        <w:rPr>
          <w:rFonts w:ascii="Times New Roman" w:hAnsi="Times New Roman" w:cs="Times New Roman"/>
          <w:sz w:val="20"/>
          <w:szCs w:val="20"/>
        </w:rPr>
        <w:t>,</w:t>
      </w:r>
      <w:r>
        <w:rPr>
          <w:rFonts w:ascii="Times New Roman" w:hAnsi="Times New Roman" w:cs="Times New Roman"/>
          <w:sz w:val="20"/>
          <w:szCs w:val="20"/>
        </w:rPr>
        <w:t xml:space="preserve"> check the radio button to the left of the Account field.  The account number of the open customer will display under the Ticket number.  </w:t>
      </w:r>
      <w:r w:rsidR="00DC5A53">
        <w:rPr>
          <w:rFonts w:ascii="Times New Roman" w:hAnsi="Times New Roman" w:cs="Times New Roman"/>
          <w:sz w:val="20"/>
          <w:szCs w:val="20"/>
        </w:rPr>
        <w:t xml:space="preserve">Promise to Pay tickets would be examples of account level tickets.  </w:t>
      </w:r>
    </w:p>
    <w:p w:rsidR="00DC5A53" w:rsidRDefault="00DC5A53" w:rsidP="001757A1">
      <w:pPr>
        <w:spacing w:after="0" w:line="240" w:lineRule="auto"/>
        <w:rPr>
          <w:rFonts w:ascii="Times New Roman" w:hAnsi="Times New Roman" w:cs="Times New Roman"/>
          <w:sz w:val="20"/>
          <w:szCs w:val="20"/>
        </w:rPr>
      </w:pPr>
    </w:p>
    <w:p w:rsidR="00032122" w:rsidRDefault="00032122" w:rsidP="001757A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If you check the Service radio button then </w:t>
      </w:r>
      <w:r w:rsidR="00DC5A53">
        <w:rPr>
          <w:rFonts w:ascii="Times New Roman" w:hAnsi="Times New Roman" w:cs="Times New Roman"/>
          <w:sz w:val="20"/>
          <w:szCs w:val="20"/>
        </w:rPr>
        <w:t xml:space="preserve">both </w:t>
      </w:r>
      <w:r>
        <w:rPr>
          <w:rFonts w:ascii="Times New Roman" w:hAnsi="Times New Roman" w:cs="Times New Roman"/>
          <w:sz w:val="20"/>
          <w:szCs w:val="20"/>
        </w:rPr>
        <w:t xml:space="preserve">the Account Number and Service number will display.  </w:t>
      </w:r>
    </w:p>
    <w:p w:rsidR="00032122" w:rsidRDefault="00032122" w:rsidP="001757A1">
      <w:pPr>
        <w:spacing w:after="0" w:line="240" w:lineRule="auto"/>
        <w:rPr>
          <w:rFonts w:ascii="Times New Roman" w:hAnsi="Times New Roman" w:cs="Times New Roman"/>
          <w:sz w:val="20"/>
          <w:szCs w:val="20"/>
        </w:rPr>
      </w:pPr>
    </w:p>
    <w:p w:rsidR="00032122" w:rsidRDefault="00374023" w:rsidP="001757A1">
      <w:pPr>
        <w:spacing w:after="0" w:line="240" w:lineRule="auto"/>
        <w:rPr>
          <w:rFonts w:ascii="Times New Roman" w:hAnsi="Times New Roman" w:cs="Times New Roman"/>
          <w:sz w:val="20"/>
          <w:szCs w:val="20"/>
        </w:rPr>
      </w:pPr>
      <w:r>
        <w:rPr>
          <w:rFonts w:ascii="Times New Roman" w:hAnsi="Times New Roman" w:cs="Times New Roman"/>
          <w:noProof/>
          <w:sz w:val="20"/>
          <w:szCs w:val="20"/>
        </w:rPr>
        <w:pict>
          <v:shape id="_x0000_s1047" type="#_x0000_t62" style="position:absolute;margin-left:324pt;margin-top:18.5pt;width:89.6pt;height:54.3pt;z-index:251673600;mso-wrap-edited:f;mso-position-horizontal:absolute;mso-position-vertical:absolute" adj="-14898,26314">
            <v:textbox>
              <w:txbxContent>
                <w:p w:rsidR="00340390" w:rsidRPr="00CD7E28" w:rsidRDefault="00340390" w:rsidP="00DC5A53">
                  <w:pPr>
                    <w:rPr>
                      <w:rFonts w:ascii="Times New Roman" w:hAnsi="Times New Roman" w:cs="Times New Roman"/>
                      <w:sz w:val="20"/>
                      <w:szCs w:val="20"/>
                    </w:rPr>
                  </w:pPr>
                  <w:r>
                    <w:rPr>
                      <w:rFonts w:ascii="Times New Roman" w:hAnsi="Times New Roman" w:cs="Times New Roman"/>
                      <w:sz w:val="20"/>
                      <w:szCs w:val="20"/>
                    </w:rPr>
                    <w:t>Account level or Service level selection</w:t>
                  </w:r>
                </w:p>
              </w:txbxContent>
            </v:textbox>
          </v:shape>
        </w:pict>
      </w:r>
      <w:r>
        <w:rPr>
          <w:rFonts w:ascii="Times New Roman" w:hAnsi="Times New Roman" w:cs="Times New Roman"/>
          <w:noProof/>
          <w:sz w:val="20"/>
          <w:szCs w:val="20"/>
        </w:rPr>
        <w:pict>
          <v:shape id="_x0000_s1048" type="#_x0000_t62" style="position:absolute;margin-left:333.4pt;margin-top:90.5pt;width:80.6pt;height:36.65pt;z-index:251674624;mso-wrap-edited:f;mso-position-horizontal:absolute;mso-position-vertical:absolute" adj="-29077,2829">
            <v:textbox>
              <w:txbxContent>
                <w:p w:rsidR="00340390" w:rsidRPr="00CD7E28" w:rsidRDefault="00340390" w:rsidP="00DC5A53">
                  <w:pPr>
                    <w:rPr>
                      <w:rFonts w:ascii="Times New Roman" w:hAnsi="Times New Roman" w:cs="Times New Roman"/>
                      <w:sz w:val="20"/>
                      <w:szCs w:val="20"/>
                    </w:rPr>
                  </w:pPr>
                  <w:r>
                    <w:rPr>
                      <w:rFonts w:ascii="Times New Roman" w:hAnsi="Times New Roman" w:cs="Times New Roman"/>
                      <w:sz w:val="20"/>
                      <w:szCs w:val="20"/>
                    </w:rPr>
                    <w:t>Search Dialog request</w:t>
                  </w:r>
                </w:p>
              </w:txbxContent>
            </v:textbox>
          </v:shape>
        </w:pict>
      </w:r>
      <w:r w:rsidR="00032122">
        <w:rPr>
          <w:rFonts w:ascii="Times New Roman" w:hAnsi="Times New Roman" w:cs="Times New Roman"/>
          <w:noProof/>
          <w:sz w:val="20"/>
          <w:szCs w:val="20"/>
        </w:rPr>
        <w:drawing>
          <wp:inline distT="0" distB="0" distL="0" distR="0">
            <wp:extent cx="4799330" cy="3657600"/>
            <wp:effectExtent l="25400" t="0" r="127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4799330" cy="3657600"/>
                    </a:xfrm>
                    <a:prstGeom prst="rect">
                      <a:avLst/>
                    </a:prstGeom>
                    <a:noFill/>
                    <a:ln w="9525">
                      <a:noFill/>
                      <a:miter lim="800000"/>
                      <a:headEnd/>
                      <a:tailEnd/>
                    </a:ln>
                  </pic:spPr>
                </pic:pic>
              </a:graphicData>
            </a:graphic>
          </wp:inline>
        </w:drawing>
      </w:r>
    </w:p>
    <w:p w:rsidR="00032122" w:rsidRDefault="00032122" w:rsidP="001757A1">
      <w:pPr>
        <w:spacing w:after="0" w:line="240" w:lineRule="auto"/>
        <w:rPr>
          <w:rFonts w:ascii="Times New Roman" w:hAnsi="Times New Roman" w:cs="Times New Roman"/>
          <w:sz w:val="20"/>
          <w:szCs w:val="20"/>
        </w:rPr>
      </w:pPr>
    </w:p>
    <w:p w:rsidR="00DC5A53" w:rsidRDefault="00032122" w:rsidP="001757A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When the service radio button is selected, then the information on the ticket will specific only to the service number shown under the Ticket number </w:t>
      </w:r>
      <w:proofErr w:type="gramStart"/>
      <w:r>
        <w:rPr>
          <w:rFonts w:ascii="Times New Roman" w:hAnsi="Times New Roman" w:cs="Times New Roman"/>
          <w:sz w:val="20"/>
          <w:szCs w:val="20"/>
        </w:rPr>
        <w:t>field.</w:t>
      </w:r>
      <w:proofErr w:type="gramEnd"/>
      <w:r>
        <w:rPr>
          <w:rFonts w:ascii="Times New Roman" w:hAnsi="Times New Roman" w:cs="Times New Roman"/>
          <w:sz w:val="20"/>
          <w:szCs w:val="20"/>
        </w:rPr>
        <w:t xml:space="preserve"> Trouble tickets are usually service level tickets. </w:t>
      </w:r>
    </w:p>
    <w:p w:rsidR="00DC5A53" w:rsidRDefault="00DC5A53" w:rsidP="001757A1">
      <w:pPr>
        <w:spacing w:after="0" w:line="240" w:lineRule="auto"/>
        <w:rPr>
          <w:rFonts w:ascii="Times New Roman" w:hAnsi="Times New Roman" w:cs="Times New Roman"/>
          <w:sz w:val="20"/>
          <w:szCs w:val="20"/>
        </w:rPr>
      </w:pPr>
    </w:p>
    <w:p w:rsidR="00DC5A53" w:rsidRDefault="00DC5A53" w:rsidP="001757A1">
      <w:pPr>
        <w:spacing w:after="0" w:line="240" w:lineRule="auto"/>
        <w:rPr>
          <w:rFonts w:ascii="Times New Roman" w:hAnsi="Times New Roman" w:cs="Times New Roman"/>
          <w:sz w:val="20"/>
          <w:szCs w:val="20"/>
        </w:rPr>
      </w:pPr>
      <w:r>
        <w:rPr>
          <w:rFonts w:ascii="Times New Roman" w:hAnsi="Times New Roman" w:cs="Times New Roman"/>
          <w:sz w:val="20"/>
          <w:szCs w:val="20"/>
        </w:rPr>
        <w:t>Pressing the Telephone icon immediately below the Account or Service level selection will present a search dialog box to find a different account or service.</w:t>
      </w:r>
    </w:p>
    <w:p w:rsidR="00DC5A53" w:rsidRDefault="00DC5A53" w:rsidP="001757A1">
      <w:pPr>
        <w:spacing w:after="0" w:line="240" w:lineRule="auto"/>
        <w:rPr>
          <w:rFonts w:ascii="Times New Roman" w:hAnsi="Times New Roman" w:cs="Times New Roman"/>
          <w:sz w:val="20"/>
          <w:szCs w:val="20"/>
        </w:rPr>
      </w:pPr>
    </w:p>
    <w:p w:rsidR="00DC5A53" w:rsidRDefault="00DC5A53" w:rsidP="001757A1">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005667" cy="2286000"/>
            <wp:effectExtent l="2540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3005667" cy="2286000"/>
                    </a:xfrm>
                    <a:prstGeom prst="rect">
                      <a:avLst/>
                    </a:prstGeom>
                    <a:noFill/>
                    <a:ln w="9525">
                      <a:noFill/>
                      <a:miter lim="800000"/>
                      <a:headEnd/>
                      <a:tailEnd/>
                    </a:ln>
                  </pic:spPr>
                </pic:pic>
              </a:graphicData>
            </a:graphic>
          </wp:inline>
        </w:drawing>
      </w:r>
    </w:p>
    <w:p w:rsidR="00DC5A53" w:rsidRDefault="00DC5A53" w:rsidP="001757A1">
      <w:pPr>
        <w:spacing w:after="0" w:line="240" w:lineRule="auto"/>
        <w:rPr>
          <w:rFonts w:ascii="Times New Roman" w:hAnsi="Times New Roman" w:cs="Times New Roman"/>
          <w:sz w:val="20"/>
          <w:szCs w:val="20"/>
        </w:rPr>
      </w:pPr>
    </w:p>
    <w:p w:rsidR="00DC5A53" w:rsidRDefault="000D4429" w:rsidP="001757A1">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817327" cy="3657600"/>
            <wp:effectExtent l="25400" t="0" r="8673"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4817327" cy="3657600"/>
                    </a:xfrm>
                    <a:prstGeom prst="rect">
                      <a:avLst/>
                    </a:prstGeom>
                    <a:noFill/>
                    <a:ln w="9525">
                      <a:noFill/>
                      <a:miter lim="800000"/>
                      <a:headEnd/>
                      <a:tailEnd/>
                    </a:ln>
                  </pic:spPr>
                </pic:pic>
              </a:graphicData>
            </a:graphic>
          </wp:inline>
        </w:drawing>
      </w:r>
      <w:r w:rsidR="00035CC3">
        <w:rPr>
          <w:rFonts w:ascii="Times New Roman" w:hAnsi="Times New Roman" w:cs="Times New Roman"/>
          <w:sz w:val="20"/>
          <w:szCs w:val="20"/>
        </w:rPr>
        <w:tab/>
      </w:r>
    </w:p>
    <w:p w:rsidR="00032122" w:rsidRDefault="00032122" w:rsidP="001757A1">
      <w:pPr>
        <w:spacing w:after="0" w:line="240" w:lineRule="auto"/>
        <w:rPr>
          <w:rFonts w:ascii="Times New Roman" w:hAnsi="Times New Roman" w:cs="Times New Roman"/>
          <w:sz w:val="20"/>
          <w:szCs w:val="20"/>
        </w:rPr>
      </w:pPr>
    </w:p>
    <w:p w:rsidR="00032122" w:rsidRDefault="00032122" w:rsidP="001757A1">
      <w:pPr>
        <w:spacing w:after="0" w:line="240" w:lineRule="auto"/>
        <w:rPr>
          <w:rFonts w:ascii="Times New Roman" w:hAnsi="Times New Roman" w:cs="Times New Roman"/>
          <w:sz w:val="20"/>
          <w:szCs w:val="20"/>
        </w:rPr>
      </w:pPr>
    </w:p>
    <w:p w:rsidR="00834143" w:rsidRDefault="000D4429" w:rsidP="001757A1">
      <w:pPr>
        <w:spacing w:after="0" w:line="240" w:lineRule="auto"/>
        <w:rPr>
          <w:rFonts w:ascii="Times New Roman" w:hAnsi="Times New Roman" w:cs="Times New Roman"/>
          <w:sz w:val="20"/>
          <w:szCs w:val="20"/>
        </w:rPr>
      </w:pPr>
      <w:r>
        <w:rPr>
          <w:rFonts w:ascii="Times New Roman" w:hAnsi="Times New Roman" w:cs="Times New Roman"/>
          <w:sz w:val="20"/>
          <w:szCs w:val="20"/>
        </w:rPr>
        <w:t>The first text field contains all the saved data regarding the ticket.  As information is appended to the ticket or codes are changed, those changes are recorded here and are not editable.  In the second text field e</w:t>
      </w:r>
      <w:r w:rsidR="008F6A31">
        <w:rPr>
          <w:rFonts w:ascii="Times New Roman" w:hAnsi="Times New Roman" w:cs="Times New Roman"/>
          <w:sz w:val="20"/>
          <w:szCs w:val="20"/>
        </w:rPr>
        <w:t xml:space="preserve">xplain in as much detail as needed the </w:t>
      </w:r>
      <w:r w:rsidR="001757A1" w:rsidRPr="00481389">
        <w:rPr>
          <w:rFonts w:ascii="Times New Roman" w:hAnsi="Times New Roman" w:cs="Times New Roman"/>
          <w:sz w:val="20"/>
          <w:szCs w:val="20"/>
        </w:rPr>
        <w:t>reason for the ticket</w:t>
      </w:r>
      <w:r>
        <w:rPr>
          <w:rFonts w:ascii="Times New Roman" w:hAnsi="Times New Roman" w:cs="Times New Roman"/>
          <w:sz w:val="20"/>
          <w:szCs w:val="20"/>
        </w:rPr>
        <w:t xml:space="preserve"> and/or add new updated information.</w:t>
      </w:r>
      <w:r w:rsidR="001757A1" w:rsidRPr="00481389">
        <w:rPr>
          <w:rFonts w:ascii="Times New Roman" w:hAnsi="Times New Roman" w:cs="Times New Roman"/>
          <w:sz w:val="20"/>
          <w:szCs w:val="20"/>
        </w:rPr>
        <w:t xml:space="preserve">  Once information is entered the </w:t>
      </w:r>
      <w:r w:rsidR="001757A1" w:rsidRPr="00481389">
        <w:rPr>
          <w:rFonts w:ascii="Times New Roman" w:hAnsi="Times New Roman" w:cs="Times New Roman"/>
          <w:i/>
          <w:sz w:val="20"/>
          <w:szCs w:val="20"/>
        </w:rPr>
        <w:t>Append</w:t>
      </w:r>
      <w:r w:rsidR="001757A1" w:rsidRPr="00481389">
        <w:rPr>
          <w:rFonts w:ascii="Times New Roman" w:hAnsi="Times New Roman" w:cs="Times New Roman"/>
          <w:sz w:val="20"/>
          <w:szCs w:val="20"/>
        </w:rPr>
        <w:t xml:space="preserve"> button will be active.  Press</w:t>
      </w:r>
      <w:r w:rsidR="00834143">
        <w:rPr>
          <w:rFonts w:ascii="Times New Roman" w:hAnsi="Times New Roman" w:cs="Times New Roman"/>
          <w:sz w:val="20"/>
          <w:szCs w:val="20"/>
        </w:rPr>
        <w:t xml:space="preserve">ing </w:t>
      </w:r>
      <w:r w:rsidR="001757A1" w:rsidRPr="00481389">
        <w:rPr>
          <w:rFonts w:ascii="Times New Roman" w:hAnsi="Times New Roman" w:cs="Times New Roman"/>
          <w:i/>
          <w:sz w:val="20"/>
          <w:szCs w:val="20"/>
        </w:rPr>
        <w:t>Append</w:t>
      </w:r>
      <w:r w:rsidR="00834143">
        <w:rPr>
          <w:rFonts w:ascii="Times New Roman" w:hAnsi="Times New Roman" w:cs="Times New Roman"/>
          <w:sz w:val="20"/>
          <w:szCs w:val="20"/>
        </w:rPr>
        <w:t xml:space="preserve"> moves the information to the first box. </w:t>
      </w:r>
    </w:p>
    <w:p w:rsidR="00834143" w:rsidRDefault="00834143" w:rsidP="001757A1">
      <w:pPr>
        <w:spacing w:after="0" w:line="240" w:lineRule="auto"/>
        <w:rPr>
          <w:rFonts w:ascii="Times New Roman" w:hAnsi="Times New Roman" w:cs="Times New Roman"/>
          <w:sz w:val="20"/>
          <w:szCs w:val="20"/>
        </w:rPr>
      </w:pPr>
    </w:p>
    <w:p w:rsidR="00834143" w:rsidRDefault="00834143" w:rsidP="001757A1">
      <w:pPr>
        <w:spacing w:after="0" w:line="240" w:lineRule="auto"/>
        <w:rPr>
          <w:rFonts w:ascii="Times New Roman" w:hAnsi="Times New Roman" w:cs="Times New Roman"/>
          <w:sz w:val="20"/>
          <w:szCs w:val="20"/>
        </w:rPr>
      </w:pPr>
      <w:r w:rsidRPr="008C4E20">
        <w:rPr>
          <w:rFonts w:ascii="Times New Roman" w:hAnsi="Times New Roman" w:cs="Times New Roman"/>
          <w:b/>
          <w:i/>
          <w:sz w:val="20"/>
          <w:szCs w:val="20"/>
          <w:u w:val="single"/>
        </w:rPr>
        <w:t>Assigned To:</w:t>
      </w:r>
      <w:r>
        <w:rPr>
          <w:rFonts w:ascii="Times New Roman" w:hAnsi="Times New Roman" w:cs="Times New Roman"/>
          <w:sz w:val="20"/>
          <w:szCs w:val="20"/>
        </w:rPr>
        <w:t xml:space="preserve">  Here you will </w:t>
      </w:r>
      <w:r w:rsidR="001757A1" w:rsidRPr="00481389">
        <w:rPr>
          <w:rFonts w:ascii="Times New Roman" w:hAnsi="Times New Roman" w:cs="Times New Roman"/>
          <w:sz w:val="20"/>
          <w:szCs w:val="20"/>
        </w:rPr>
        <w:t xml:space="preserve">select a </w:t>
      </w:r>
      <w:r>
        <w:rPr>
          <w:rFonts w:ascii="Times New Roman" w:hAnsi="Times New Roman" w:cs="Times New Roman"/>
          <w:sz w:val="20"/>
          <w:szCs w:val="20"/>
        </w:rPr>
        <w:t xml:space="preserve">user in your company to be responsible for following up on this ticket.  </w:t>
      </w:r>
    </w:p>
    <w:p w:rsidR="00834143" w:rsidRDefault="00834143" w:rsidP="001757A1">
      <w:pPr>
        <w:spacing w:after="0" w:line="240" w:lineRule="auto"/>
        <w:rPr>
          <w:rFonts w:ascii="Times New Roman" w:hAnsi="Times New Roman" w:cs="Times New Roman"/>
          <w:sz w:val="20"/>
          <w:szCs w:val="20"/>
        </w:rPr>
      </w:pPr>
      <w:r w:rsidRPr="008C4E20">
        <w:rPr>
          <w:rFonts w:ascii="Times New Roman" w:hAnsi="Times New Roman" w:cs="Times New Roman"/>
          <w:b/>
          <w:i/>
          <w:sz w:val="20"/>
          <w:szCs w:val="20"/>
          <w:u w:val="single"/>
        </w:rPr>
        <w:t>Action Code:</w:t>
      </w:r>
      <w:r>
        <w:rPr>
          <w:rFonts w:ascii="Times New Roman" w:hAnsi="Times New Roman" w:cs="Times New Roman"/>
          <w:sz w:val="20"/>
          <w:szCs w:val="20"/>
        </w:rPr>
        <w:t xml:space="preserve">  </w:t>
      </w:r>
      <w:r w:rsidR="008F6A31">
        <w:rPr>
          <w:rFonts w:ascii="Times New Roman" w:hAnsi="Times New Roman" w:cs="Times New Roman"/>
          <w:sz w:val="20"/>
          <w:szCs w:val="20"/>
        </w:rPr>
        <w:t xml:space="preserve">Select </w:t>
      </w:r>
      <w:r>
        <w:rPr>
          <w:rFonts w:ascii="Times New Roman" w:hAnsi="Times New Roman" w:cs="Times New Roman"/>
          <w:sz w:val="20"/>
          <w:szCs w:val="20"/>
        </w:rPr>
        <w:t>a</w:t>
      </w:r>
      <w:r w:rsidR="008F6A31">
        <w:rPr>
          <w:rFonts w:ascii="Times New Roman" w:hAnsi="Times New Roman" w:cs="Times New Roman"/>
          <w:sz w:val="20"/>
          <w:szCs w:val="20"/>
        </w:rPr>
        <w:t xml:space="preserve"> code</w:t>
      </w:r>
      <w:r>
        <w:rPr>
          <w:rFonts w:ascii="Times New Roman" w:hAnsi="Times New Roman" w:cs="Times New Roman"/>
          <w:sz w:val="20"/>
          <w:szCs w:val="20"/>
        </w:rPr>
        <w:t xml:space="preserve"> description</w:t>
      </w:r>
      <w:r w:rsidR="008F6A31">
        <w:rPr>
          <w:rFonts w:ascii="Times New Roman" w:hAnsi="Times New Roman" w:cs="Times New Roman"/>
          <w:sz w:val="20"/>
          <w:szCs w:val="20"/>
        </w:rPr>
        <w:t xml:space="preserve"> that most closely represents the situation.  </w:t>
      </w:r>
      <w:r>
        <w:rPr>
          <w:rFonts w:ascii="Times New Roman" w:hAnsi="Times New Roman" w:cs="Times New Roman"/>
          <w:sz w:val="20"/>
          <w:szCs w:val="20"/>
        </w:rPr>
        <w:t xml:space="preserve">Some Ticket codes are specific to the level of the ticket.  (Ex. Promise to </w:t>
      </w:r>
      <w:proofErr w:type="gramStart"/>
      <w:r>
        <w:rPr>
          <w:rFonts w:ascii="Times New Roman" w:hAnsi="Times New Roman" w:cs="Times New Roman"/>
          <w:sz w:val="20"/>
          <w:szCs w:val="20"/>
        </w:rPr>
        <w:t>Pay</w:t>
      </w:r>
      <w:proofErr w:type="gramEnd"/>
      <w:r>
        <w:rPr>
          <w:rFonts w:ascii="Times New Roman" w:hAnsi="Times New Roman" w:cs="Times New Roman"/>
          <w:sz w:val="20"/>
          <w:szCs w:val="20"/>
        </w:rPr>
        <w:t xml:space="preserve"> is only available for Account level tickets) </w:t>
      </w:r>
      <w:r w:rsidR="008F6A31">
        <w:rPr>
          <w:rFonts w:ascii="Times New Roman" w:hAnsi="Times New Roman" w:cs="Times New Roman"/>
          <w:sz w:val="20"/>
          <w:szCs w:val="20"/>
        </w:rPr>
        <w:t xml:space="preserve"> </w:t>
      </w:r>
    </w:p>
    <w:p w:rsidR="006F2B64" w:rsidRDefault="00834143" w:rsidP="001757A1">
      <w:pPr>
        <w:spacing w:after="0" w:line="240" w:lineRule="auto"/>
        <w:rPr>
          <w:rFonts w:ascii="Times New Roman" w:hAnsi="Times New Roman" w:cs="Times New Roman"/>
          <w:sz w:val="20"/>
          <w:szCs w:val="20"/>
        </w:rPr>
      </w:pPr>
      <w:r w:rsidRPr="008C4E20">
        <w:rPr>
          <w:rFonts w:ascii="Times New Roman" w:hAnsi="Times New Roman" w:cs="Times New Roman"/>
          <w:b/>
          <w:i/>
          <w:sz w:val="20"/>
          <w:szCs w:val="20"/>
          <w:u w:val="single"/>
        </w:rPr>
        <w:t>Clear Code:</w:t>
      </w:r>
      <w:r>
        <w:rPr>
          <w:rFonts w:ascii="Times New Roman" w:hAnsi="Times New Roman" w:cs="Times New Roman"/>
          <w:sz w:val="20"/>
          <w:szCs w:val="20"/>
        </w:rPr>
        <w:t xml:space="preserve">  Once a ticket is no longer needed you should select a Clear code the represents the resolution of the ticket. Selecting a code and subsequently saving the ticket will close the ticket to an inactive status.   To reactivate the ticket, find the ticket and remove the clear code.  Press Edit to update the closed ticket.  Open the Clear Code dropdown and press the up arrow on your keyboard until t</w:t>
      </w:r>
      <w:r w:rsidR="006F2B64">
        <w:rPr>
          <w:rFonts w:ascii="Times New Roman" w:hAnsi="Times New Roman" w:cs="Times New Roman"/>
          <w:sz w:val="20"/>
          <w:szCs w:val="20"/>
        </w:rPr>
        <w:t>he field is blank</w:t>
      </w:r>
      <w:r>
        <w:rPr>
          <w:rFonts w:ascii="Times New Roman" w:hAnsi="Times New Roman" w:cs="Times New Roman"/>
          <w:sz w:val="20"/>
          <w:szCs w:val="20"/>
        </w:rPr>
        <w:t>.</w:t>
      </w:r>
      <w:r w:rsidR="006F2B64">
        <w:rPr>
          <w:rFonts w:ascii="Times New Roman" w:hAnsi="Times New Roman" w:cs="Times New Roman"/>
          <w:sz w:val="20"/>
          <w:szCs w:val="20"/>
        </w:rPr>
        <w:t xml:space="preserve">  Pressing save at this open reopens the ticket for further consideration.</w:t>
      </w:r>
    </w:p>
    <w:p w:rsidR="006F2B64" w:rsidRDefault="006F2B64" w:rsidP="001757A1">
      <w:pPr>
        <w:spacing w:after="0" w:line="240" w:lineRule="auto"/>
        <w:rPr>
          <w:rFonts w:ascii="Times New Roman" w:hAnsi="Times New Roman" w:cs="Times New Roman"/>
          <w:sz w:val="20"/>
          <w:szCs w:val="20"/>
        </w:rPr>
      </w:pPr>
      <w:r w:rsidRPr="008C4E20">
        <w:rPr>
          <w:rFonts w:ascii="Times New Roman" w:hAnsi="Times New Roman" w:cs="Times New Roman"/>
          <w:b/>
          <w:i/>
          <w:sz w:val="20"/>
          <w:szCs w:val="20"/>
          <w:u w:val="single"/>
        </w:rPr>
        <w:t>Notify Date:</w:t>
      </w:r>
      <w:r>
        <w:rPr>
          <w:rFonts w:ascii="Times New Roman" w:hAnsi="Times New Roman" w:cs="Times New Roman"/>
          <w:sz w:val="20"/>
          <w:szCs w:val="20"/>
        </w:rPr>
        <w:t xml:space="preserve">  This date establishes when the ticket will begin showing in the ticket tree.  If you set this date a week in the future, the ticket will remain hidden until the date is reached.</w:t>
      </w:r>
    </w:p>
    <w:p w:rsidR="008C4E20" w:rsidRDefault="008C4E20" w:rsidP="001757A1">
      <w:pPr>
        <w:spacing w:after="0" w:line="240" w:lineRule="auto"/>
        <w:rPr>
          <w:rFonts w:ascii="Times New Roman" w:hAnsi="Times New Roman" w:cs="Times New Roman"/>
          <w:sz w:val="20"/>
          <w:szCs w:val="20"/>
        </w:rPr>
      </w:pPr>
      <w:r w:rsidRPr="008C4E20">
        <w:rPr>
          <w:rFonts w:ascii="Times New Roman" w:hAnsi="Times New Roman" w:cs="Times New Roman"/>
          <w:b/>
          <w:i/>
          <w:sz w:val="20"/>
          <w:szCs w:val="20"/>
          <w:u w:val="single"/>
        </w:rPr>
        <w:t>Due Date:</w:t>
      </w:r>
      <w:r>
        <w:rPr>
          <w:rFonts w:ascii="Times New Roman" w:hAnsi="Times New Roman" w:cs="Times New Roman"/>
          <w:sz w:val="20"/>
          <w:szCs w:val="20"/>
        </w:rPr>
        <w:t xml:space="preserve">  This date establishes</w:t>
      </w:r>
      <w:r w:rsidR="006F2B64">
        <w:rPr>
          <w:rFonts w:ascii="Times New Roman" w:hAnsi="Times New Roman" w:cs="Times New Roman"/>
          <w:sz w:val="20"/>
          <w:szCs w:val="20"/>
        </w:rPr>
        <w:t xml:space="preserve"> when </w:t>
      </w:r>
      <w:r>
        <w:rPr>
          <w:rFonts w:ascii="Times New Roman" w:hAnsi="Times New Roman" w:cs="Times New Roman"/>
          <w:sz w:val="20"/>
          <w:szCs w:val="20"/>
        </w:rPr>
        <w:t>the ticket requires an action</w:t>
      </w:r>
      <w:r w:rsidR="006F2B64">
        <w:rPr>
          <w:rFonts w:ascii="Times New Roman" w:hAnsi="Times New Roman" w:cs="Times New Roman"/>
          <w:sz w:val="20"/>
          <w:szCs w:val="20"/>
        </w:rPr>
        <w:t xml:space="preserve">.  </w:t>
      </w:r>
      <w:r>
        <w:rPr>
          <w:rFonts w:ascii="Times New Roman" w:hAnsi="Times New Roman" w:cs="Times New Roman"/>
          <w:sz w:val="20"/>
          <w:szCs w:val="20"/>
        </w:rPr>
        <w:t xml:space="preserve">Using Promise to Pay as an example; if this date passes without a promised payment then the application will take action defined by your company. </w:t>
      </w:r>
    </w:p>
    <w:p w:rsidR="00144C2C" w:rsidRDefault="00144C2C" w:rsidP="001757A1">
      <w:pPr>
        <w:spacing w:after="0" w:line="240" w:lineRule="auto"/>
        <w:rPr>
          <w:rFonts w:ascii="Times New Roman" w:hAnsi="Times New Roman" w:cs="Times New Roman"/>
          <w:b/>
          <w:i/>
          <w:sz w:val="20"/>
          <w:szCs w:val="20"/>
          <w:u w:val="single"/>
        </w:rPr>
      </w:pPr>
    </w:p>
    <w:p w:rsidR="00E313E6" w:rsidRDefault="00E313E6" w:rsidP="00144C2C">
      <w:pPr>
        <w:spacing w:after="0" w:line="240" w:lineRule="auto"/>
        <w:rPr>
          <w:rFonts w:ascii="Times New Roman" w:hAnsi="Times New Roman" w:cs="Times New Roman"/>
          <w:sz w:val="20"/>
          <w:szCs w:val="20"/>
        </w:rPr>
      </w:pPr>
      <w:r w:rsidRPr="00DD1FDA">
        <w:rPr>
          <w:rFonts w:ascii="Times New Roman" w:hAnsi="Times New Roman" w:cs="Times New Roman"/>
          <w:b/>
          <w:sz w:val="20"/>
          <w:szCs w:val="20"/>
          <w:u w:val="single"/>
        </w:rPr>
        <w:t>‘</w:t>
      </w:r>
      <w:r w:rsidR="00144C2C" w:rsidRPr="00DD1FDA">
        <w:rPr>
          <w:rFonts w:ascii="Times New Roman" w:hAnsi="Times New Roman" w:cs="Times New Roman"/>
          <w:b/>
          <w:sz w:val="20"/>
          <w:szCs w:val="20"/>
          <w:u w:val="single"/>
        </w:rPr>
        <w:t>Promise to Pay</w:t>
      </w:r>
      <w:r w:rsidRPr="00DD1FDA">
        <w:rPr>
          <w:rFonts w:ascii="Times New Roman" w:hAnsi="Times New Roman" w:cs="Times New Roman"/>
          <w:b/>
          <w:sz w:val="20"/>
          <w:szCs w:val="20"/>
          <w:u w:val="single"/>
        </w:rPr>
        <w:t>’</w:t>
      </w:r>
      <w:r w:rsidR="00144C2C" w:rsidRPr="00DD1FDA">
        <w:rPr>
          <w:rFonts w:ascii="Times New Roman" w:hAnsi="Times New Roman" w:cs="Times New Roman"/>
          <w:b/>
          <w:sz w:val="20"/>
          <w:szCs w:val="20"/>
          <w:u w:val="single"/>
        </w:rPr>
        <w:t xml:space="preserve"> Tickets</w:t>
      </w:r>
      <w:r w:rsidR="00144C2C">
        <w:rPr>
          <w:rFonts w:ascii="Times New Roman" w:hAnsi="Times New Roman" w:cs="Times New Roman"/>
          <w:sz w:val="20"/>
          <w:szCs w:val="20"/>
        </w:rPr>
        <w:t xml:space="preserve"> are a specialized type of </w:t>
      </w:r>
      <w:r w:rsidR="00DD1FDA">
        <w:rPr>
          <w:rFonts w:ascii="Times New Roman" w:hAnsi="Times New Roman" w:cs="Times New Roman"/>
          <w:sz w:val="20"/>
          <w:szCs w:val="20"/>
        </w:rPr>
        <w:t>ticket, which</w:t>
      </w:r>
      <w:r w:rsidR="00144C2C">
        <w:rPr>
          <w:rFonts w:ascii="Times New Roman" w:hAnsi="Times New Roman" w:cs="Times New Roman"/>
          <w:sz w:val="20"/>
          <w:szCs w:val="20"/>
        </w:rPr>
        <w:t xml:space="preserve"> can perform specific tasks as designed by your company.  </w:t>
      </w:r>
      <w:r w:rsidR="00DD1FDA">
        <w:rPr>
          <w:rFonts w:ascii="Times New Roman" w:hAnsi="Times New Roman" w:cs="Times New Roman"/>
          <w:sz w:val="20"/>
          <w:szCs w:val="20"/>
        </w:rPr>
        <w:t xml:space="preserve">Select Promise To Pay from the Action Code dropdown to create the ticket.  </w:t>
      </w:r>
      <w:r w:rsidR="00144C2C">
        <w:rPr>
          <w:rFonts w:ascii="Times New Roman" w:hAnsi="Times New Roman" w:cs="Times New Roman"/>
          <w:sz w:val="20"/>
          <w:szCs w:val="20"/>
        </w:rPr>
        <w:t>Promise to Pay can add/remove accounts from the suspension file.  These tickets can have multiple due dates</w:t>
      </w:r>
      <w:r w:rsidR="00A1087D">
        <w:rPr>
          <w:rFonts w:ascii="Times New Roman" w:hAnsi="Times New Roman" w:cs="Times New Roman"/>
          <w:sz w:val="20"/>
          <w:szCs w:val="20"/>
        </w:rPr>
        <w:t xml:space="preserve"> for payment scheduling</w:t>
      </w:r>
      <w:r w:rsidR="00144C2C">
        <w:rPr>
          <w:rFonts w:ascii="Times New Roman" w:hAnsi="Times New Roman" w:cs="Times New Roman"/>
          <w:sz w:val="20"/>
          <w:szCs w:val="20"/>
        </w:rPr>
        <w:t>.  Logic has been added to check the p</w:t>
      </w:r>
      <w:r>
        <w:rPr>
          <w:rFonts w:ascii="Times New Roman" w:hAnsi="Times New Roman" w:cs="Times New Roman"/>
          <w:sz w:val="20"/>
          <w:szCs w:val="20"/>
        </w:rPr>
        <w:t xml:space="preserve">ayment file to confirm or deny a scheduled payment has been made and then take the appropriate action.  PSA will work with your company to determine how much automation you would like to allow in Promise to Pay.  Promise to Pay can but is not required to contain a schedule of payments.  There can be one or more </w:t>
      </w:r>
      <w:r w:rsidR="00A1087D">
        <w:rPr>
          <w:rFonts w:ascii="Times New Roman" w:hAnsi="Times New Roman" w:cs="Times New Roman"/>
          <w:sz w:val="20"/>
          <w:szCs w:val="20"/>
        </w:rPr>
        <w:t xml:space="preserve">promised </w:t>
      </w:r>
      <w:r>
        <w:rPr>
          <w:rFonts w:ascii="Times New Roman" w:hAnsi="Times New Roman" w:cs="Times New Roman"/>
          <w:sz w:val="20"/>
          <w:szCs w:val="20"/>
        </w:rPr>
        <w:t>payments in a schedule.  To create the schedule, press the green dollar sign icon at the bottom of the ticket.</w:t>
      </w:r>
    </w:p>
    <w:p w:rsidR="00144C2C" w:rsidRDefault="00144C2C" w:rsidP="001757A1">
      <w:pPr>
        <w:spacing w:after="0" w:line="240" w:lineRule="auto"/>
        <w:rPr>
          <w:rFonts w:ascii="Times New Roman" w:hAnsi="Times New Roman" w:cs="Times New Roman"/>
          <w:b/>
          <w:i/>
          <w:sz w:val="20"/>
          <w:szCs w:val="20"/>
          <w:u w:val="single"/>
        </w:rPr>
      </w:pPr>
    </w:p>
    <w:p w:rsidR="00035CC3" w:rsidRDefault="008C4E20" w:rsidP="001757A1">
      <w:pPr>
        <w:spacing w:after="0" w:line="240" w:lineRule="auto"/>
        <w:rPr>
          <w:rFonts w:ascii="Times New Roman" w:hAnsi="Times New Roman" w:cs="Times New Roman"/>
          <w:sz w:val="20"/>
          <w:szCs w:val="20"/>
        </w:rPr>
      </w:pPr>
      <w:r w:rsidRPr="008C4E20">
        <w:rPr>
          <w:rFonts w:ascii="Times New Roman" w:hAnsi="Times New Roman" w:cs="Times New Roman"/>
          <w:b/>
          <w:i/>
          <w:sz w:val="20"/>
          <w:szCs w:val="20"/>
          <w:u w:val="single"/>
        </w:rPr>
        <w:t xml:space="preserve">$ </w:t>
      </w:r>
      <w:r>
        <w:rPr>
          <w:rFonts w:ascii="Times New Roman" w:hAnsi="Times New Roman" w:cs="Times New Roman"/>
          <w:b/>
          <w:i/>
          <w:sz w:val="20"/>
          <w:szCs w:val="20"/>
          <w:u w:val="single"/>
        </w:rPr>
        <w:t>I</w:t>
      </w:r>
      <w:r w:rsidRPr="008C4E20">
        <w:rPr>
          <w:rFonts w:ascii="Times New Roman" w:hAnsi="Times New Roman" w:cs="Times New Roman"/>
          <w:b/>
          <w:i/>
          <w:sz w:val="20"/>
          <w:szCs w:val="20"/>
          <w:u w:val="single"/>
        </w:rPr>
        <w:t>con:</w:t>
      </w:r>
      <w:r>
        <w:rPr>
          <w:rFonts w:ascii="Times New Roman" w:hAnsi="Times New Roman" w:cs="Times New Roman"/>
          <w:sz w:val="20"/>
          <w:szCs w:val="20"/>
        </w:rPr>
        <w:t xml:space="preserve">  The application allows you so setup a schedule for Promise to </w:t>
      </w:r>
      <w:proofErr w:type="gramStart"/>
      <w:r>
        <w:rPr>
          <w:rFonts w:ascii="Times New Roman" w:hAnsi="Times New Roman" w:cs="Times New Roman"/>
          <w:sz w:val="20"/>
          <w:szCs w:val="20"/>
        </w:rPr>
        <w:t>Pay</w:t>
      </w:r>
      <w:proofErr w:type="gramEnd"/>
      <w:r>
        <w:rPr>
          <w:rFonts w:ascii="Times New Roman" w:hAnsi="Times New Roman" w:cs="Times New Roman"/>
          <w:sz w:val="20"/>
          <w:szCs w:val="20"/>
        </w:rPr>
        <w:t xml:space="preserve"> ticket types.  Pressing the $ icon will display a dialog box to enter the schedule. </w:t>
      </w:r>
    </w:p>
    <w:p w:rsidR="00E313E6" w:rsidRDefault="00E313E6" w:rsidP="001757A1">
      <w:pPr>
        <w:spacing w:after="0" w:line="240" w:lineRule="auto"/>
        <w:rPr>
          <w:rFonts w:ascii="Times New Roman" w:hAnsi="Times New Roman" w:cs="Times New Roman"/>
          <w:sz w:val="20"/>
          <w:szCs w:val="20"/>
        </w:rPr>
      </w:pPr>
    </w:p>
    <w:p w:rsidR="00E313E6" w:rsidRDefault="00E313E6" w:rsidP="001757A1">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801562" cy="3657600"/>
            <wp:effectExtent l="2540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4801562" cy="3657600"/>
                    </a:xfrm>
                    <a:prstGeom prst="rect">
                      <a:avLst/>
                    </a:prstGeom>
                    <a:noFill/>
                    <a:ln w="9525">
                      <a:noFill/>
                      <a:miter lim="800000"/>
                      <a:headEnd/>
                      <a:tailEnd/>
                    </a:ln>
                  </pic:spPr>
                </pic:pic>
              </a:graphicData>
            </a:graphic>
          </wp:inline>
        </w:drawing>
      </w:r>
    </w:p>
    <w:p w:rsidR="00E313E6" w:rsidRDefault="00E313E6" w:rsidP="001757A1">
      <w:pPr>
        <w:spacing w:after="0" w:line="240" w:lineRule="auto"/>
        <w:rPr>
          <w:rFonts w:ascii="Times New Roman" w:hAnsi="Times New Roman" w:cs="Times New Roman"/>
          <w:sz w:val="20"/>
          <w:szCs w:val="20"/>
        </w:rPr>
      </w:pPr>
    </w:p>
    <w:p w:rsidR="00B54E2A" w:rsidRDefault="00E313E6" w:rsidP="001757A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You have within the Promise to Pay the New icon, Edit icon and Delete icon.  This will control </w:t>
      </w:r>
      <w:r w:rsidR="00B54E2A">
        <w:rPr>
          <w:rFonts w:ascii="Times New Roman" w:hAnsi="Times New Roman" w:cs="Times New Roman"/>
          <w:sz w:val="20"/>
          <w:szCs w:val="20"/>
        </w:rPr>
        <w:t>the items within the wizard only.  You will allow see displayed the current account receivable balances for this account.</w:t>
      </w:r>
    </w:p>
    <w:p w:rsidR="00B54E2A" w:rsidRDefault="00B54E2A" w:rsidP="001757A1">
      <w:pPr>
        <w:spacing w:after="0" w:line="240" w:lineRule="auto"/>
        <w:rPr>
          <w:rFonts w:ascii="Times New Roman" w:hAnsi="Times New Roman" w:cs="Times New Roman"/>
          <w:sz w:val="20"/>
          <w:szCs w:val="20"/>
        </w:rPr>
      </w:pPr>
    </w:p>
    <w:p w:rsidR="00E313E6" w:rsidRDefault="00B54E2A" w:rsidP="001757A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After saving the ticket you will be able to access the ‘Payment History’ report using the Envelope icon above the Wizard. </w:t>
      </w:r>
    </w:p>
    <w:p w:rsidR="00E313E6" w:rsidRDefault="00E313E6" w:rsidP="001757A1">
      <w:pPr>
        <w:spacing w:after="0" w:line="240" w:lineRule="auto"/>
        <w:rPr>
          <w:rFonts w:ascii="Times New Roman" w:hAnsi="Times New Roman" w:cs="Times New Roman"/>
          <w:sz w:val="20"/>
          <w:szCs w:val="20"/>
        </w:rPr>
      </w:pPr>
    </w:p>
    <w:p w:rsidR="00B54E2A" w:rsidRDefault="00E313E6" w:rsidP="001757A1">
      <w:pPr>
        <w:spacing w:after="0" w:line="240" w:lineRule="auto"/>
        <w:rPr>
          <w:rFonts w:ascii="Times New Roman" w:hAnsi="Times New Roman" w:cs="Times New Roman"/>
          <w:sz w:val="20"/>
          <w:szCs w:val="20"/>
        </w:rPr>
      </w:pPr>
      <w:r>
        <w:rPr>
          <w:rFonts w:ascii="Times New Roman" w:hAnsi="Times New Roman" w:cs="Times New Roman"/>
          <w:sz w:val="20"/>
          <w:szCs w:val="20"/>
        </w:rPr>
        <w:t>Pay Schedule Wizard</w:t>
      </w:r>
    </w:p>
    <w:p w:rsidR="00E313E6" w:rsidRDefault="00B54E2A" w:rsidP="001757A1">
      <w:pPr>
        <w:spacing w:after="0" w:line="240" w:lineRule="auto"/>
        <w:rPr>
          <w:rFonts w:ascii="Times New Roman" w:hAnsi="Times New Roman" w:cs="Times New Roman"/>
          <w:sz w:val="20"/>
          <w:szCs w:val="20"/>
        </w:rPr>
      </w:pPr>
      <w:r>
        <w:rPr>
          <w:rFonts w:ascii="Times New Roman" w:hAnsi="Times New Roman" w:cs="Times New Roman"/>
          <w:sz w:val="20"/>
          <w:szCs w:val="20"/>
        </w:rPr>
        <w:t>Th</w:t>
      </w:r>
      <w:r w:rsidR="00B9036F">
        <w:rPr>
          <w:rFonts w:ascii="Times New Roman" w:hAnsi="Times New Roman" w:cs="Times New Roman"/>
          <w:sz w:val="20"/>
          <w:szCs w:val="20"/>
        </w:rPr>
        <w:t xml:space="preserve">e wizard will help define amounts needed to cover the amount of the promise to pay.   </w:t>
      </w:r>
    </w:p>
    <w:p w:rsidR="00E313E6" w:rsidRDefault="00E313E6" w:rsidP="001757A1">
      <w:pPr>
        <w:spacing w:after="0" w:line="240" w:lineRule="auto"/>
        <w:rPr>
          <w:rFonts w:ascii="Times New Roman" w:hAnsi="Times New Roman" w:cs="Times New Roman"/>
          <w:sz w:val="20"/>
          <w:szCs w:val="20"/>
        </w:rPr>
      </w:pPr>
    </w:p>
    <w:p w:rsidR="00340390" w:rsidRDefault="00B54E2A" w:rsidP="001757A1">
      <w:pPr>
        <w:spacing w:after="0" w:line="240" w:lineRule="auto"/>
        <w:rPr>
          <w:rFonts w:ascii="Times New Roman" w:hAnsi="Times New Roman" w:cs="Times New Roman"/>
          <w:sz w:val="20"/>
          <w:szCs w:val="20"/>
        </w:rPr>
      </w:pPr>
      <w:r w:rsidRPr="00B9036F">
        <w:rPr>
          <w:rFonts w:ascii="Times New Roman" w:hAnsi="Times New Roman" w:cs="Times New Roman"/>
          <w:b/>
          <w:i/>
          <w:sz w:val="20"/>
          <w:szCs w:val="20"/>
          <w:u w:val="single"/>
        </w:rPr>
        <w:t>Promise to Pay Total Amount:</w:t>
      </w:r>
      <w:r w:rsidR="00B9036F">
        <w:rPr>
          <w:rFonts w:ascii="Times New Roman" w:hAnsi="Times New Roman" w:cs="Times New Roman"/>
          <w:sz w:val="20"/>
          <w:szCs w:val="20"/>
        </w:rPr>
        <w:t xml:space="preserve">  Enter the total amount the customer is going to pay to clear the promise to pay.</w:t>
      </w:r>
      <w:r w:rsidR="00340390">
        <w:rPr>
          <w:rFonts w:ascii="Times New Roman" w:hAnsi="Times New Roman" w:cs="Times New Roman"/>
          <w:sz w:val="20"/>
          <w:szCs w:val="20"/>
        </w:rPr>
        <w:t xml:space="preserve">  </w:t>
      </w:r>
    </w:p>
    <w:p w:rsidR="00B54E2A" w:rsidRPr="00340390" w:rsidRDefault="00340390" w:rsidP="001757A1">
      <w:pPr>
        <w:spacing w:after="0" w:line="240" w:lineRule="auto"/>
        <w:rPr>
          <w:rFonts w:ascii="Times New Roman" w:hAnsi="Times New Roman" w:cs="Times New Roman"/>
          <w:sz w:val="20"/>
          <w:szCs w:val="20"/>
        </w:rPr>
      </w:pPr>
      <w:r w:rsidRPr="00340390">
        <w:rPr>
          <w:rFonts w:ascii="Times New Roman" w:hAnsi="Times New Roman" w:cs="Times New Roman"/>
          <w:b/>
          <w:sz w:val="20"/>
          <w:szCs w:val="20"/>
          <w:u w:val="single"/>
        </w:rPr>
        <w:t xml:space="preserve">Remember if you are scheduling payments across bill cycles to take into account the additional owed created during the current cycle. </w:t>
      </w:r>
      <w:r>
        <w:rPr>
          <w:rFonts w:ascii="Times New Roman" w:hAnsi="Times New Roman" w:cs="Times New Roman"/>
          <w:b/>
          <w:sz w:val="20"/>
          <w:szCs w:val="20"/>
          <w:u w:val="single"/>
        </w:rPr>
        <w:t xml:space="preserve">  </w:t>
      </w:r>
      <w:r w:rsidRPr="004935A6">
        <w:rPr>
          <w:rFonts w:ascii="Times New Roman" w:hAnsi="Times New Roman" w:cs="Times New Roman"/>
          <w:b/>
          <w:sz w:val="20"/>
          <w:szCs w:val="20"/>
        </w:rPr>
        <w:t>(</w:t>
      </w:r>
      <w:r w:rsidR="004935A6" w:rsidRPr="004935A6">
        <w:rPr>
          <w:rFonts w:ascii="Times New Roman" w:hAnsi="Times New Roman" w:cs="Times New Roman"/>
          <w:b/>
          <w:sz w:val="20"/>
          <w:szCs w:val="20"/>
        </w:rPr>
        <w:t>Example</w:t>
      </w:r>
      <w:r w:rsidRPr="004935A6">
        <w:rPr>
          <w:rFonts w:ascii="Times New Roman" w:hAnsi="Times New Roman" w:cs="Times New Roman"/>
          <w:b/>
          <w:sz w:val="20"/>
          <w:szCs w:val="20"/>
        </w:rPr>
        <w:t>: if the balances are as follows 100.00 current due, 100.00 30 days past due, 100.00 60 days past due and you are going to allow them two months to catch</w:t>
      </w:r>
      <w:r w:rsidR="00BF0A2F" w:rsidRPr="004935A6">
        <w:rPr>
          <w:rFonts w:ascii="Times New Roman" w:hAnsi="Times New Roman" w:cs="Times New Roman"/>
          <w:b/>
          <w:sz w:val="20"/>
          <w:szCs w:val="20"/>
        </w:rPr>
        <w:t xml:space="preserve"> </w:t>
      </w:r>
      <w:r w:rsidRPr="004935A6">
        <w:rPr>
          <w:rFonts w:ascii="Times New Roman" w:hAnsi="Times New Roman" w:cs="Times New Roman"/>
          <w:b/>
          <w:sz w:val="20"/>
          <w:szCs w:val="20"/>
        </w:rPr>
        <w:t>up, you must consider that the next billing will add an additional amount to the overall total the customer will owe to catch up.  So if the average monthly charges is 100.00 then you should enter 500.00 in the Promise to Pay</w:t>
      </w:r>
      <w:r w:rsidR="00BF0A2F" w:rsidRPr="004935A6">
        <w:rPr>
          <w:rFonts w:ascii="Times New Roman" w:hAnsi="Times New Roman" w:cs="Times New Roman"/>
          <w:b/>
          <w:sz w:val="20"/>
          <w:szCs w:val="20"/>
        </w:rPr>
        <w:t xml:space="preserve"> Total Amount – 300.00 existing debt plus 100.00 for each of the two additional months required to pay off the total owed.)</w:t>
      </w:r>
      <w:r>
        <w:rPr>
          <w:rFonts w:ascii="Times New Roman" w:hAnsi="Times New Roman" w:cs="Times New Roman"/>
          <w:sz w:val="20"/>
          <w:szCs w:val="20"/>
        </w:rPr>
        <w:t xml:space="preserve"> </w:t>
      </w:r>
    </w:p>
    <w:p w:rsidR="004935A6" w:rsidRDefault="004935A6" w:rsidP="001757A1">
      <w:pPr>
        <w:spacing w:after="0" w:line="240" w:lineRule="auto"/>
        <w:rPr>
          <w:rFonts w:ascii="Times New Roman" w:hAnsi="Times New Roman" w:cs="Times New Roman"/>
          <w:b/>
          <w:i/>
          <w:sz w:val="20"/>
          <w:szCs w:val="20"/>
          <w:u w:val="single"/>
        </w:rPr>
      </w:pPr>
    </w:p>
    <w:p w:rsidR="00B54E2A" w:rsidRPr="00B9036F" w:rsidRDefault="00B54E2A" w:rsidP="001757A1">
      <w:pPr>
        <w:spacing w:after="0" w:line="240" w:lineRule="auto"/>
        <w:rPr>
          <w:rFonts w:ascii="Times New Roman" w:hAnsi="Times New Roman" w:cs="Times New Roman"/>
          <w:sz w:val="20"/>
          <w:szCs w:val="20"/>
        </w:rPr>
      </w:pPr>
      <w:r w:rsidRPr="00B9036F">
        <w:rPr>
          <w:rFonts w:ascii="Times New Roman" w:hAnsi="Times New Roman" w:cs="Times New Roman"/>
          <w:b/>
          <w:i/>
          <w:sz w:val="20"/>
          <w:szCs w:val="20"/>
          <w:u w:val="single"/>
        </w:rPr>
        <w:t>Promise to Pay Start Date:</w:t>
      </w:r>
      <w:r w:rsidR="00B9036F">
        <w:rPr>
          <w:rFonts w:ascii="Times New Roman" w:hAnsi="Times New Roman" w:cs="Times New Roman"/>
          <w:sz w:val="20"/>
          <w:szCs w:val="20"/>
        </w:rPr>
        <w:t xml:space="preserve">  Select the starting date of the promise to pay.</w:t>
      </w:r>
    </w:p>
    <w:p w:rsidR="00B54E2A" w:rsidRPr="00B9036F" w:rsidRDefault="00B54E2A" w:rsidP="001757A1">
      <w:pPr>
        <w:spacing w:after="0" w:line="240" w:lineRule="auto"/>
        <w:rPr>
          <w:rFonts w:ascii="Times New Roman" w:hAnsi="Times New Roman" w:cs="Times New Roman"/>
          <w:sz w:val="20"/>
          <w:szCs w:val="20"/>
        </w:rPr>
      </w:pPr>
      <w:r w:rsidRPr="00B9036F">
        <w:rPr>
          <w:rFonts w:ascii="Times New Roman" w:hAnsi="Times New Roman" w:cs="Times New Roman"/>
          <w:b/>
          <w:i/>
          <w:sz w:val="20"/>
          <w:szCs w:val="20"/>
          <w:u w:val="single"/>
        </w:rPr>
        <w:t>Number of Payments:</w:t>
      </w:r>
      <w:r w:rsidR="00B9036F">
        <w:rPr>
          <w:rFonts w:ascii="Times New Roman" w:hAnsi="Times New Roman" w:cs="Times New Roman"/>
          <w:sz w:val="20"/>
          <w:szCs w:val="20"/>
        </w:rPr>
        <w:t xml:space="preserve">  Select the number of payments for the total amount to be broken into by the type of period.  If you are going to allow 2 monthly payments, select two here and </w:t>
      </w:r>
      <w:proofErr w:type="gramStart"/>
      <w:r w:rsidR="00B9036F">
        <w:rPr>
          <w:rFonts w:ascii="Times New Roman" w:hAnsi="Times New Roman" w:cs="Times New Roman"/>
          <w:sz w:val="20"/>
          <w:szCs w:val="20"/>
        </w:rPr>
        <w:t>Monthly</w:t>
      </w:r>
      <w:proofErr w:type="gramEnd"/>
      <w:r w:rsidR="00B9036F">
        <w:rPr>
          <w:rFonts w:ascii="Times New Roman" w:hAnsi="Times New Roman" w:cs="Times New Roman"/>
          <w:sz w:val="20"/>
          <w:szCs w:val="20"/>
        </w:rPr>
        <w:t xml:space="preserve"> in the next field.</w:t>
      </w:r>
    </w:p>
    <w:p w:rsidR="00B9036F" w:rsidRDefault="00B54E2A" w:rsidP="001757A1">
      <w:pPr>
        <w:spacing w:after="0" w:line="240" w:lineRule="auto"/>
        <w:rPr>
          <w:rFonts w:ascii="Times New Roman" w:hAnsi="Times New Roman" w:cs="Times New Roman"/>
          <w:sz w:val="20"/>
          <w:szCs w:val="20"/>
        </w:rPr>
      </w:pPr>
      <w:r w:rsidRPr="00B9036F">
        <w:rPr>
          <w:rFonts w:ascii="Times New Roman" w:hAnsi="Times New Roman" w:cs="Times New Roman"/>
          <w:b/>
          <w:i/>
          <w:sz w:val="20"/>
          <w:szCs w:val="20"/>
          <w:u w:val="single"/>
        </w:rPr>
        <w:t>Payment Period:</w:t>
      </w:r>
      <w:r w:rsidR="00B9036F">
        <w:rPr>
          <w:rFonts w:ascii="Times New Roman" w:hAnsi="Times New Roman" w:cs="Times New Roman"/>
          <w:sz w:val="20"/>
          <w:szCs w:val="20"/>
        </w:rPr>
        <w:t xml:space="preserve">  Select from Weekly, Bi-weekly (every other week) or Monthly.</w:t>
      </w:r>
    </w:p>
    <w:p w:rsidR="00B54E2A" w:rsidRPr="00B9036F" w:rsidRDefault="00B54E2A" w:rsidP="001757A1">
      <w:pPr>
        <w:spacing w:after="0" w:line="240" w:lineRule="auto"/>
        <w:rPr>
          <w:rFonts w:ascii="Times New Roman" w:hAnsi="Times New Roman" w:cs="Times New Roman"/>
          <w:sz w:val="20"/>
          <w:szCs w:val="20"/>
        </w:rPr>
      </w:pPr>
    </w:p>
    <w:p w:rsidR="008C4E20" w:rsidRPr="00B9036F" w:rsidRDefault="00B54E2A" w:rsidP="001757A1">
      <w:pPr>
        <w:spacing w:after="0" w:line="240" w:lineRule="auto"/>
        <w:rPr>
          <w:rFonts w:ascii="Times New Roman" w:hAnsi="Times New Roman" w:cs="Times New Roman"/>
          <w:sz w:val="20"/>
          <w:szCs w:val="20"/>
        </w:rPr>
      </w:pPr>
      <w:r w:rsidRPr="00B9036F">
        <w:rPr>
          <w:rFonts w:ascii="Times New Roman" w:hAnsi="Times New Roman" w:cs="Times New Roman"/>
          <w:b/>
          <w:i/>
          <w:sz w:val="20"/>
          <w:szCs w:val="20"/>
          <w:u w:val="single"/>
        </w:rPr>
        <w:t>Update Table:</w:t>
      </w:r>
      <w:r w:rsidR="00B9036F">
        <w:rPr>
          <w:rFonts w:ascii="Times New Roman" w:hAnsi="Times New Roman" w:cs="Times New Roman"/>
          <w:sz w:val="20"/>
          <w:szCs w:val="20"/>
        </w:rPr>
        <w:t xml:space="preserve">  After selections are made press the Update Table button and the new schedule will be displayed for review.</w:t>
      </w:r>
    </w:p>
    <w:p w:rsidR="00B9036F" w:rsidRDefault="008C4E20" w:rsidP="001757A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p w:rsidR="008C4E20" w:rsidRDefault="00B9036F" w:rsidP="001757A1">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806950" cy="3657600"/>
            <wp:effectExtent l="2540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4806950" cy="3657600"/>
                    </a:xfrm>
                    <a:prstGeom prst="rect">
                      <a:avLst/>
                    </a:prstGeom>
                    <a:noFill/>
                    <a:ln w="9525">
                      <a:noFill/>
                      <a:miter lim="800000"/>
                      <a:headEnd/>
                      <a:tailEnd/>
                    </a:ln>
                  </pic:spPr>
                </pic:pic>
              </a:graphicData>
            </a:graphic>
          </wp:inline>
        </w:drawing>
      </w:r>
    </w:p>
    <w:p w:rsidR="00834143" w:rsidRDefault="00834143" w:rsidP="001757A1">
      <w:pPr>
        <w:spacing w:after="0" w:line="240" w:lineRule="auto"/>
        <w:rPr>
          <w:rFonts w:ascii="Times New Roman" w:hAnsi="Times New Roman" w:cs="Times New Roman"/>
          <w:sz w:val="20"/>
          <w:szCs w:val="20"/>
        </w:rPr>
      </w:pPr>
    </w:p>
    <w:p w:rsidR="001757A1" w:rsidRDefault="00302B84" w:rsidP="001757A1">
      <w:pPr>
        <w:spacing w:after="0" w:line="240" w:lineRule="auto"/>
        <w:rPr>
          <w:rFonts w:ascii="Times New Roman" w:hAnsi="Times New Roman" w:cs="Times New Roman"/>
          <w:sz w:val="20"/>
          <w:szCs w:val="20"/>
        </w:rPr>
      </w:pPr>
      <w:r>
        <w:rPr>
          <w:rFonts w:ascii="Times New Roman" w:hAnsi="Times New Roman" w:cs="Times New Roman"/>
          <w:sz w:val="20"/>
          <w:szCs w:val="20"/>
        </w:rPr>
        <w:t>The final step is to p</w:t>
      </w:r>
      <w:r w:rsidR="001757A1" w:rsidRPr="00481389">
        <w:rPr>
          <w:rFonts w:ascii="Times New Roman" w:hAnsi="Times New Roman" w:cs="Times New Roman"/>
          <w:sz w:val="20"/>
          <w:szCs w:val="20"/>
        </w:rPr>
        <w:t xml:space="preserve">ress </w:t>
      </w:r>
      <w:proofErr w:type="gramStart"/>
      <w:r w:rsidR="001757A1" w:rsidRPr="00481389">
        <w:rPr>
          <w:rFonts w:ascii="Times New Roman" w:hAnsi="Times New Roman" w:cs="Times New Roman"/>
          <w:i/>
          <w:sz w:val="20"/>
          <w:szCs w:val="20"/>
        </w:rPr>
        <w:t>Save</w:t>
      </w:r>
      <w:proofErr w:type="gramEnd"/>
      <w:r w:rsidR="008C4E20">
        <w:rPr>
          <w:rFonts w:ascii="Times New Roman" w:hAnsi="Times New Roman" w:cs="Times New Roman"/>
          <w:sz w:val="20"/>
          <w:szCs w:val="20"/>
        </w:rPr>
        <w:t xml:space="preserve"> to complete the creation or updating of the ticket.  Pressing</w:t>
      </w:r>
      <w:r w:rsidR="001757A1" w:rsidRPr="00481389">
        <w:rPr>
          <w:rFonts w:ascii="Times New Roman" w:hAnsi="Times New Roman" w:cs="Times New Roman"/>
          <w:sz w:val="20"/>
          <w:szCs w:val="20"/>
        </w:rPr>
        <w:t xml:space="preserve"> </w:t>
      </w:r>
      <w:r w:rsidR="001757A1" w:rsidRPr="00481389">
        <w:rPr>
          <w:rFonts w:ascii="Times New Roman" w:hAnsi="Times New Roman" w:cs="Times New Roman"/>
          <w:i/>
          <w:sz w:val="20"/>
          <w:szCs w:val="20"/>
        </w:rPr>
        <w:t>Reset Tree</w:t>
      </w:r>
      <w:r w:rsidR="001757A1" w:rsidRPr="00481389">
        <w:rPr>
          <w:rFonts w:ascii="Times New Roman" w:hAnsi="Times New Roman" w:cs="Times New Roman"/>
          <w:sz w:val="20"/>
          <w:szCs w:val="20"/>
        </w:rPr>
        <w:t xml:space="preserve"> will refresh the ticket tree</w:t>
      </w:r>
      <w:r w:rsidR="00886F3D">
        <w:rPr>
          <w:rFonts w:ascii="Times New Roman" w:hAnsi="Times New Roman" w:cs="Times New Roman"/>
          <w:sz w:val="20"/>
          <w:szCs w:val="20"/>
        </w:rPr>
        <w:t xml:space="preserve"> and the new ticket/notification will appear</w:t>
      </w:r>
      <w:r w:rsidR="001757A1" w:rsidRPr="00481389">
        <w:rPr>
          <w:rFonts w:ascii="Times New Roman" w:hAnsi="Times New Roman" w:cs="Times New Roman"/>
          <w:sz w:val="20"/>
          <w:szCs w:val="20"/>
        </w:rPr>
        <w:t>.</w:t>
      </w:r>
    </w:p>
    <w:p w:rsidR="001757A1" w:rsidRDefault="001757A1" w:rsidP="00DC102C">
      <w:pPr>
        <w:pStyle w:val="Heading2"/>
      </w:pPr>
    </w:p>
    <w:p w:rsidR="001757A1" w:rsidRDefault="001757A1" w:rsidP="001757A1"/>
    <w:p w:rsidR="001757A1" w:rsidRDefault="001757A1" w:rsidP="001757A1"/>
    <w:p w:rsidR="001757A1" w:rsidRDefault="001757A1" w:rsidP="001757A1"/>
    <w:p w:rsidR="001757A1" w:rsidRDefault="001757A1" w:rsidP="001757A1"/>
    <w:p w:rsidR="001757A1" w:rsidRDefault="001757A1" w:rsidP="001757A1"/>
    <w:p w:rsidR="00505405" w:rsidRDefault="00505405" w:rsidP="001757A1"/>
    <w:p w:rsidR="00505405" w:rsidRDefault="00505405" w:rsidP="001757A1"/>
    <w:p w:rsidR="00DC70D6" w:rsidRDefault="00DC70D6" w:rsidP="001757A1"/>
    <w:p w:rsidR="00DC70D6" w:rsidRDefault="00DC70D6" w:rsidP="001757A1"/>
    <w:p w:rsidR="00DC70D6" w:rsidRDefault="00DC70D6" w:rsidP="001757A1"/>
    <w:p w:rsidR="00DC70D6" w:rsidRDefault="00DC70D6" w:rsidP="001757A1"/>
    <w:p w:rsidR="00DC70D6" w:rsidRDefault="00DC70D6" w:rsidP="001757A1">
      <w:pPr>
        <w:sectPr w:rsidR="00DC70D6">
          <w:pgSz w:w="12240" w:h="15840"/>
          <w:pgMar w:top="1440" w:right="1440" w:bottom="1440" w:left="1440" w:gutter="0"/>
          <w:docGrid w:linePitch="360"/>
        </w:sectPr>
      </w:pPr>
    </w:p>
    <w:p w:rsidR="006C6757" w:rsidRPr="00DC102C" w:rsidRDefault="00DC70D6" w:rsidP="00886A9D">
      <w:pPr>
        <w:pStyle w:val="PSAHeading2"/>
      </w:pPr>
      <w:bookmarkStart w:id="5" w:name="_Toc204242083"/>
      <w:r w:rsidRPr="00DC102C">
        <w:t>E</w:t>
      </w:r>
      <w:r w:rsidR="006C6757" w:rsidRPr="00DC102C">
        <w:t xml:space="preserve">diting </w:t>
      </w:r>
      <w:r w:rsidR="00370028" w:rsidRPr="00DC102C">
        <w:t>Existing Ticket</w:t>
      </w:r>
      <w:bookmarkEnd w:id="5"/>
    </w:p>
    <w:p w:rsidR="006C6757" w:rsidRDefault="006C6757" w:rsidP="00B65925">
      <w:pPr>
        <w:spacing w:after="0" w:line="240" w:lineRule="auto"/>
        <w:rPr>
          <w:rFonts w:ascii="Times New Roman" w:hAnsi="Times New Roman" w:cs="Times New Roman"/>
          <w:noProof/>
          <w:sz w:val="20"/>
          <w:szCs w:val="20"/>
        </w:rPr>
      </w:pPr>
    </w:p>
    <w:p w:rsidR="00CD7E28" w:rsidRDefault="00D52C64" w:rsidP="00B65925">
      <w:pPr>
        <w:spacing w:after="0" w:line="240" w:lineRule="auto"/>
        <w:rPr>
          <w:rFonts w:ascii="Times New Roman" w:hAnsi="Times New Roman" w:cs="Times New Roman"/>
          <w:noProof/>
          <w:sz w:val="20"/>
          <w:szCs w:val="20"/>
        </w:rPr>
      </w:pPr>
      <w:r w:rsidRPr="001C4019">
        <w:rPr>
          <w:rFonts w:ascii="Times New Roman" w:hAnsi="Times New Roman" w:cs="Times New Roman"/>
          <w:noProof/>
          <w:sz w:val="20"/>
          <w:szCs w:val="20"/>
        </w:rPr>
        <w:t xml:space="preserve">If changes need to be made, the user can press the </w:t>
      </w:r>
      <w:r w:rsidR="00594D36">
        <w:rPr>
          <w:rFonts w:ascii="Times New Roman" w:hAnsi="Times New Roman" w:cs="Times New Roman"/>
          <w:i/>
          <w:noProof/>
          <w:sz w:val="20"/>
          <w:szCs w:val="20"/>
        </w:rPr>
        <w:t>E</w:t>
      </w:r>
      <w:r w:rsidRPr="00594D36">
        <w:rPr>
          <w:rFonts w:ascii="Times New Roman" w:hAnsi="Times New Roman" w:cs="Times New Roman"/>
          <w:i/>
          <w:noProof/>
          <w:sz w:val="20"/>
          <w:szCs w:val="20"/>
        </w:rPr>
        <w:t>dit</w:t>
      </w:r>
      <w:r w:rsidRPr="001C4019">
        <w:rPr>
          <w:rFonts w:ascii="Times New Roman" w:hAnsi="Times New Roman" w:cs="Times New Roman"/>
          <w:noProof/>
          <w:sz w:val="20"/>
          <w:szCs w:val="20"/>
        </w:rPr>
        <w:t xml:space="preserve"> icon on the top tool bar. </w:t>
      </w:r>
    </w:p>
    <w:p w:rsidR="00CD7E28" w:rsidRDefault="00CD7E28" w:rsidP="00B65925">
      <w:pPr>
        <w:spacing w:after="0" w:line="240" w:lineRule="auto"/>
        <w:rPr>
          <w:rFonts w:ascii="Times New Roman" w:hAnsi="Times New Roman" w:cs="Times New Roman"/>
          <w:noProof/>
          <w:sz w:val="20"/>
          <w:szCs w:val="20"/>
        </w:rPr>
      </w:pPr>
    </w:p>
    <w:p w:rsidR="00CD7E28" w:rsidRDefault="00D52C64" w:rsidP="00CD7E28">
      <w:pPr>
        <w:spacing w:after="0" w:line="240" w:lineRule="auto"/>
        <w:rPr>
          <w:rFonts w:ascii="Times New Roman" w:hAnsi="Times New Roman" w:cs="Times New Roman"/>
          <w:sz w:val="20"/>
          <w:szCs w:val="20"/>
        </w:rPr>
      </w:pPr>
      <w:r w:rsidRPr="001C4019">
        <w:rPr>
          <w:rFonts w:ascii="Times New Roman" w:hAnsi="Times New Roman" w:cs="Times New Roman"/>
          <w:noProof/>
          <w:sz w:val="20"/>
          <w:szCs w:val="20"/>
        </w:rPr>
        <w:t>Once the ticket is in edit</w:t>
      </w:r>
      <w:r w:rsidR="00BA7CD1">
        <w:rPr>
          <w:rFonts w:ascii="Times New Roman" w:hAnsi="Times New Roman" w:cs="Times New Roman"/>
          <w:noProof/>
          <w:sz w:val="20"/>
          <w:szCs w:val="20"/>
        </w:rPr>
        <w:t xml:space="preserve"> mode</w:t>
      </w:r>
      <w:r w:rsidRPr="001C4019">
        <w:rPr>
          <w:rFonts w:ascii="Times New Roman" w:hAnsi="Times New Roman" w:cs="Times New Roman"/>
          <w:noProof/>
          <w:sz w:val="20"/>
          <w:szCs w:val="20"/>
        </w:rPr>
        <w:t xml:space="preserve">, you may change the </w:t>
      </w:r>
      <w:r w:rsidRPr="00BA7CD1">
        <w:rPr>
          <w:rFonts w:ascii="Times New Roman" w:hAnsi="Times New Roman" w:cs="Times New Roman"/>
          <w:i/>
          <w:noProof/>
          <w:sz w:val="20"/>
          <w:szCs w:val="20"/>
        </w:rPr>
        <w:t>Assigned To, Ticket Code, Clear Code</w:t>
      </w:r>
      <w:r w:rsidRPr="001C4019">
        <w:rPr>
          <w:rFonts w:ascii="Times New Roman" w:hAnsi="Times New Roman" w:cs="Times New Roman"/>
          <w:noProof/>
          <w:sz w:val="20"/>
          <w:szCs w:val="20"/>
        </w:rPr>
        <w:t xml:space="preserve"> or add more text to the ticket.</w:t>
      </w:r>
      <w:r w:rsidR="00CD7E28">
        <w:rPr>
          <w:rFonts w:ascii="Times New Roman" w:hAnsi="Times New Roman" w:cs="Times New Roman"/>
          <w:noProof/>
          <w:sz w:val="20"/>
          <w:szCs w:val="20"/>
        </w:rPr>
        <w:t xml:space="preserve">  </w:t>
      </w:r>
      <w:r w:rsidR="00CD7E28" w:rsidRPr="001C4019">
        <w:rPr>
          <w:rFonts w:ascii="Times New Roman" w:hAnsi="Times New Roman" w:cs="Times New Roman"/>
          <w:sz w:val="20"/>
          <w:szCs w:val="20"/>
        </w:rPr>
        <w:t xml:space="preserve">You may change the </w:t>
      </w:r>
      <w:r w:rsidR="00CD7E28" w:rsidRPr="0096418D">
        <w:rPr>
          <w:rFonts w:ascii="Times New Roman" w:hAnsi="Times New Roman" w:cs="Times New Roman"/>
          <w:i/>
          <w:sz w:val="20"/>
          <w:szCs w:val="20"/>
        </w:rPr>
        <w:t>Ticket Code</w:t>
      </w:r>
      <w:r w:rsidR="00CD7E28" w:rsidRPr="001C4019">
        <w:rPr>
          <w:rFonts w:ascii="Times New Roman" w:hAnsi="Times New Roman" w:cs="Times New Roman"/>
          <w:sz w:val="20"/>
          <w:szCs w:val="20"/>
        </w:rPr>
        <w:t xml:space="preserve"> as needed over the life of the ticket until the ticket is closed.  </w:t>
      </w:r>
      <w:r w:rsidR="00100A23">
        <w:rPr>
          <w:rFonts w:ascii="Times New Roman" w:hAnsi="Times New Roman" w:cs="Times New Roman"/>
          <w:sz w:val="20"/>
          <w:szCs w:val="20"/>
        </w:rPr>
        <w:t>Ticket code</w:t>
      </w:r>
      <w:r w:rsidR="00CD7E28">
        <w:rPr>
          <w:rFonts w:ascii="Times New Roman" w:hAnsi="Times New Roman" w:cs="Times New Roman"/>
          <w:sz w:val="20"/>
          <w:szCs w:val="20"/>
        </w:rPr>
        <w:t xml:space="preserve"> will be </w:t>
      </w:r>
      <w:r w:rsidR="00100A23">
        <w:rPr>
          <w:rFonts w:ascii="Times New Roman" w:hAnsi="Times New Roman" w:cs="Times New Roman"/>
          <w:sz w:val="20"/>
          <w:szCs w:val="20"/>
        </w:rPr>
        <w:t xml:space="preserve">one of </w:t>
      </w:r>
      <w:r w:rsidR="00CD7E28">
        <w:rPr>
          <w:rFonts w:ascii="Times New Roman" w:hAnsi="Times New Roman" w:cs="Times New Roman"/>
          <w:sz w:val="20"/>
          <w:szCs w:val="20"/>
        </w:rPr>
        <w:t xml:space="preserve">the various codes indicating trouble or other types of incidents.  Select the code that most closely represents the situation.  </w:t>
      </w:r>
    </w:p>
    <w:p w:rsidR="00CD7E28" w:rsidRDefault="00CD7E28" w:rsidP="00CD7E28">
      <w:pPr>
        <w:spacing w:after="0" w:line="240" w:lineRule="auto"/>
        <w:rPr>
          <w:rFonts w:ascii="Times New Roman" w:hAnsi="Times New Roman" w:cs="Times New Roman"/>
          <w:sz w:val="20"/>
          <w:szCs w:val="20"/>
        </w:rPr>
      </w:pPr>
    </w:p>
    <w:p w:rsidR="00DC70D6" w:rsidRDefault="00D52C64" w:rsidP="00B65925">
      <w:pPr>
        <w:spacing w:after="0" w:line="240" w:lineRule="auto"/>
        <w:rPr>
          <w:rFonts w:ascii="Times New Roman" w:hAnsi="Times New Roman" w:cs="Times New Roman"/>
          <w:noProof/>
          <w:sz w:val="20"/>
          <w:szCs w:val="20"/>
        </w:rPr>
      </w:pPr>
      <w:r w:rsidRPr="001C4019">
        <w:rPr>
          <w:rFonts w:ascii="Times New Roman" w:hAnsi="Times New Roman" w:cs="Times New Roman"/>
          <w:noProof/>
          <w:sz w:val="20"/>
          <w:szCs w:val="20"/>
        </w:rPr>
        <w:t xml:space="preserve">To add information </w:t>
      </w:r>
      <w:r w:rsidR="00CD7E28">
        <w:rPr>
          <w:rFonts w:ascii="Times New Roman" w:hAnsi="Times New Roman" w:cs="Times New Roman"/>
          <w:noProof/>
          <w:sz w:val="20"/>
          <w:szCs w:val="20"/>
        </w:rPr>
        <w:t>to an existing</w:t>
      </w:r>
      <w:r w:rsidRPr="001C4019">
        <w:rPr>
          <w:rFonts w:ascii="Times New Roman" w:hAnsi="Times New Roman" w:cs="Times New Roman"/>
          <w:noProof/>
          <w:sz w:val="20"/>
          <w:szCs w:val="20"/>
        </w:rPr>
        <w:t xml:space="preserve"> ticket, </w:t>
      </w:r>
      <w:r w:rsidR="00CD7E28">
        <w:rPr>
          <w:rFonts w:ascii="Times New Roman" w:hAnsi="Times New Roman" w:cs="Times New Roman"/>
          <w:noProof/>
          <w:sz w:val="20"/>
          <w:szCs w:val="20"/>
        </w:rPr>
        <w:t xml:space="preserve">press </w:t>
      </w:r>
      <w:r w:rsidR="00CD7E28" w:rsidRPr="00CD7E28">
        <w:rPr>
          <w:rFonts w:ascii="Times New Roman" w:hAnsi="Times New Roman" w:cs="Times New Roman"/>
          <w:i/>
          <w:noProof/>
          <w:sz w:val="20"/>
          <w:szCs w:val="20"/>
        </w:rPr>
        <w:t>Edit</w:t>
      </w:r>
      <w:r w:rsidR="00CD7E28">
        <w:rPr>
          <w:rFonts w:ascii="Times New Roman" w:hAnsi="Times New Roman" w:cs="Times New Roman"/>
          <w:noProof/>
          <w:sz w:val="20"/>
          <w:szCs w:val="20"/>
        </w:rPr>
        <w:t xml:space="preserve">.  You may now </w:t>
      </w:r>
      <w:r w:rsidRPr="001C4019">
        <w:rPr>
          <w:rFonts w:ascii="Times New Roman" w:hAnsi="Times New Roman" w:cs="Times New Roman"/>
          <w:noProof/>
          <w:sz w:val="20"/>
          <w:szCs w:val="20"/>
        </w:rPr>
        <w:t>enter text into the second text box.</w:t>
      </w:r>
      <w:r w:rsidR="00B65925">
        <w:rPr>
          <w:rFonts w:ascii="Times New Roman" w:hAnsi="Times New Roman" w:cs="Times New Roman"/>
          <w:noProof/>
          <w:sz w:val="20"/>
          <w:szCs w:val="20"/>
        </w:rPr>
        <w:t xml:space="preserve">  </w:t>
      </w:r>
    </w:p>
    <w:p w:rsidR="00DC102C" w:rsidRDefault="00DC102C" w:rsidP="00B65925">
      <w:pPr>
        <w:spacing w:after="0" w:line="240" w:lineRule="auto"/>
        <w:rPr>
          <w:rFonts w:ascii="Times New Roman" w:hAnsi="Times New Roman" w:cs="Times New Roman"/>
          <w:noProof/>
          <w:sz w:val="20"/>
          <w:szCs w:val="20"/>
        </w:rPr>
      </w:pPr>
    </w:p>
    <w:p w:rsidR="00DC102C" w:rsidRDefault="00DC102C" w:rsidP="00B65925">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drawing>
          <wp:inline distT="0" distB="0" distL="0" distR="0">
            <wp:extent cx="4808306" cy="3657600"/>
            <wp:effectExtent l="25400" t="0" r="0"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4808306" cy="3657600"/>
                    </a:xfrm>
                    <a:prstGeom prst="rect">
                      <a:avLst/>
                    </a:prstGeom>
                    <a:noFill/>
                    <a:ln w="9525">
                      <a:noFill/>
                      <a:miter lim="800000"/>
                      <a:headEnd/>
                      <a:tailEnd/>
                    </a:ln>
                  </pic:spPr>
                </pic:pic>
              </a:graphicData>
            </a:graphic>
          </wp:inline>
        </w:drawing>
      </w:r>
    </w:p>
    <w:p w:rsidR="00DC70D6" w:rsidRDefault="00DC70D6" w:rsidP="00B65925">
      <w:pPr>
        <w:spacing w:after="0" w:line="240" w:lineRule="auto"/>
        <w:rPr>
          <w:rFonts w:ascii="Times New Roman" w:hAnsi="Times New Roman" w:cs="Times New Roman"/>
          <w:noProof/>
          <w:sz w:val="20"/>
          <w:szCs w:val="20"/>
        </w:rPr>
      </w:pPr>
    </w:p>
    <w:p w:rsidR="00D52C64" w:rsidRDefault="00D52C64" w:rsidP="00B65925">
      <w:pPr>
        <w:spacing w:after="0" w:line="240" w:lineRule="auto"/>
        <w:rPr>
          <w:rFonts w:ascii="Times New Roman" w:hAnsi="Times New Roman" w:cs="Times New Roman"/>
          <w:noProof/>
          <w:sz w:val="20"/>
          <w:szCs w:val="20"/>
        </w:rPr>
      </w:pPr>
    </w:p>
    <w:p w:rsidR="00B65925" w:rsidRPr="00EC64CF" w:rsidRDefault="00B65925" w:rsidP="00B65925">
      <w:pPr>
        <w:spacing w:after="0" w:line="240" w:lineRule="auto"/>
        <w:rPr>
          <w:rFonts w:ascii="Times New Roman" w:hAnsi="Times New Roman" w:cs="Times New Roman"/>
          <w:noProof/>
          <w:sz w:val="20"/>
          <w:szCs w:val="20"/>
        </w:rPr>
      </w:pPr>
      <w:r w:rsidRPr="001C4019">
        <w:rPr>
          <w:rFonts w:ascii="Times New Roman" w:hAnsi="Times New Roman" w:cs="Times New Roman"/>
          <w:noProof/>
          <w:sz w:val="20"/>
          <w:szCs w:val="20"/>
        </w:rPr>
        <w:t xml:space="preserve">Pressing the </w:t>
      </w:r>
      <w:r w:rsidRPr="00594D36">
        <w:rPr>
          <w:rFonts w:ascii="Times New Roman" w:hAnsi="Times New Roman" w:cs="Times New Roman"/>
          <w:i/>
          <w:noProof/>
          <w:sz w:val="20"/>
          <w:szCs w:val="20"/>
        </w:rPr>
        <w:t>Append</w:t>
      </w:r>
      <w:r w:rsidRPr="001C4019">
        <w:rPr>
          <w:rFonts w:ascii="Times New Roman" w:hAnsi="Times New Roman" w:cs="Times New Roman"/>
          <w:noProof/>
          <w:sz w:val="20"/>
          <w:szCs w:val="20"/>
        </w:rPr>
        <w:t xml:space="preserve"> button will commit the new text to the ticket history shown </w:t>
      </w:r>
      <w:r>
        <w:rPr>
          <w:rFonts w:ascii="Times New Roman" w:hAnsi="Times New Roman" w:cs="Times New Roman"/>
          <w:noProof/>
          <w:sz w:val="20"/>
          <w:szCs w:val="20"/>
        </w:rPr>
        <w:t xml:space="preserve">in the text box </w:t>
      </w:r>
      <w:r w:rsidRPr="001C4019">
        <w:rPr>
          <w:rFonts w:ascii="Times New Roman" w:hAnsi="Times New Roman" w:cs="Times New Roman"/>
          <w:noProof/>
          <w:sz w:val="20"/>
          <w:szCs w:val="20"/>
        </w:rPr>
        <w:t>immediately above.</w:t>
      </w:r>
      <w:r w:rsidR="00EC64CF">
        <w:rPr>
          <w:rFonts w:ascii="Times New Roman" w:hAnsi="Times New Roman" w:cs="Times New Roman"/>
          <w:noProof/>
          <w:sz w:val="20"/>
          <w:szCs w:val="20"/>
        </w:rPr>
        <w:t xml:space="preserve">  The new information will show as </w:t>
      </w:r>
      <w:r w:rsidR="00EC64CF">
        <w:rPr>
          <w:rFonts w:ascii="Times New Roman" w:hAnsi="Times New Roman" w:cs="Times New Roman"/>
          <w:i/>
          <w:noProof/>
          <w:sz w:val="20"/>
          <w:szCs w:val="20"/>
        </w:rPr>
        <w:t>Appended</w:t>
      </w:r>
      <w:r w:rsidR="00EC64CF">
        <w:rPr>
          <w:rFonts w:ascii="Times New Roman" w:hAnsi="Times New Roman" w:cs="Times New Roman"/>
          <w:noProof/>
          <w:sz w:val="20"/>
          <w:szCs w:val="20"/>
        </w:rPr>
        <w:t xml:space="preserve">  with the date and </w:t>
      </w:r>
      <w:r w:rsidR="003C0FED">
        <w:rPr>
          <w:rFonts w:ascii="Times New Roman" w:hAnsi="Times New Roman" w:cs="Times New Roman"/>
          <w:noProof/>
          <w:sz w:val="20"/>
          <w:szCs w:val="20"/>
        </w:rPr>
        <w:t>User Id of the person entering the new information.</w:t>
      </w:r>
    </w:p>
    <w:p w:rsidR="00AD52A5" w:rsidRDefault="00AD52A5" w:rsidP="00B65925">
      <w:pPr>
        <w:spacing w:after="0" w:line="240" w:lineRule="auto"/>
        <w:rPr>
          <w:rFonts w:ascii="Times New Roman" w:hAnsi="Times New Roman" w:cs="Times New Roman"/>
          <w:noProof/>
          <w:sz w:val="20"/>
          <w:szCs w:val="20"/>
        </w:rPr>
      </w:pPr>
    </w:p>
    <w:p w:rsidR="00AD52A5" w:rsidRPr="001C4019" w:rsidRDefault="00AD52A5" w:rsidP="00AD52A5">
      <w:pPr>
        <w:spacing w:after="0" w:line="240" w:lineRule="auto"/>
        <w:rPr>
          <w:rFonts w:ascii="Times New Roman" w:hAnsi="Times New Roman" w:cs="Times New Roman"/>
          <w:noProof/>
          <w:sz w:val="20"/>
          <w:szCs w:val="20"/>
        </w:rPr>
      </w:pPr>
      <w:r w:rsidRPr="001C4019">
        <w:rPr>
          <w:rFonts w:ascii="Times New Roman" w:hAnsi="Times New Roman" w:cs="Times New Roman"/>
          <w:noProof/>
          <w:sz w:val="20"/>
          <w:szCs w:val="20"/>
        </w:rPr>
        <w:t>Once the ticket is saved the text cannot be changed.  The user can add new text but existing te</w:t>
      </w:r>
      <w:r>
        <w:rPr>
          <w:rFonts w:ascii="Times New Roman" w:hAnsi="Times New Roman" w:cs="Times New Roman"/>
          <w:noProof/>
          <w:sz w:val="20"/>
          <w:szCs w:val="20"/>
        </w:rPr>
        <w:t>x</w:t>
      </w:r>
      <w:r w:rsidRPr="001C4019">
        <w:rPr>
          <w:rFonts w:ascii="Times New Roman" w:hAnsi="Times New Roman" w:cs="Times New Roman"/>
          <w:noProof/>
          <w:sz w:val="20"/>
          <w:szCs w:val="20"/>
        </w:rPr>
        <w:t xml:space="preserve">t is not editable. </w:t>
      </w:r>
    </w:p>
    <w:p w:rsidR="00DC102C" w:rsidRDefault="00DC102C" w:rsidP="00B65925">
      <w:pPr>
        <w:spacing w:after="0" w:line="240" w:lineRule="auto"/>
        <w:rPr>
          <w:rFonts w:ascii="Times New Roman" w:hAnsi="Times New Roman" w:cs="Times New Roman"/>
          <w:noProof/>
          <w:sz w:val="20"/>
          <w:szCs w:val="20"/>
        </w:rPr>
      </w:pPr>
    </w:p>
    <w:p w:rsidR="00B65925" w:rsidRPr="001C4019" w:rsidRDefault="00DC102C" w:rsidP="00B65925">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drawing>
          <wp:inline distT="0" distB="0" distL="0" distR="0">
            <wp:extent cx="4565020" cy="3474720"/>
            <wp:effectExtent l="25400" t="0" r="698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4565020" cy="3474720"/>
                    </a:xfrm>
                    <a:prstGeom prst="rect">
                      <a:avLst/>
                    </a:prstGeom>
                    <a:noFill/>
                    <a:ln w="9525">
                      <a:noFill/>
                      <a:miter lim="800000"/>
                      <a:headEnd/>
                      <a:tailEnd/>
                    </a:ln>
                  </pic:spPr>
                </pic:pic>
              </a:graphicData>
            </a:graphic>
          </wp:inline>
        </w:drawing>
      </w:r>
    </w:p>
    <w:p w:rsidR="00B844D3" w:rsidRDefault="00B844D3" w:rsidP="00B65925">
      <w:pPr>
        <w:spacing w:after="0" w:line="240" w:lineRule="auto"/>
        <w:rPr>
          <w:rFonts w:ascii="Times New Roman" w:hAnsi="Times New Roman" w:cs="Times New Roman"/>
          <w:sz w:val="20"/>
          <w:szCs w:val="20"/>
        </w:rPr>
      </w:pPr>
    </w:p>
    <w:p w:rsidR="00504A0F" w:rsidRDefault="00504A0F" w:rsidP="00886A9D">
      <w:pPr>
        <w:pStyle w:val="PSAHeading2"/>
      </w:pPr>
    </w:p>
    <w:p w:rsidR="00504A0F" w:rsidRDefault="00504A0F" w:rsidP="00886A9D">
      <w:pPr>
        <w:pStyle w:val="PSAHeading2"/>
      </w:pPr>
    </w:p>
    <w:p w:rsidR="00504A0F" w:rsidRDefault="00504A0F" w:rsidP="00886A9D">
      <w:pPr>
        <w:pStyle w:val="PSAHeading2"/>
      </w:pPr>
    </w:p>
    <w:p w:rsidR="00504A0F" w:rsidRDefault="00504A0F" w:rsidP="00886A9D">
      <w:pPr>
        <w:pStyle w:val="PSAHeading2"/>
      </w:pPr>
    </w:p>
    <w:p w:rsidR="00504A0F" w:rsidRDefault="00504A0F" w:rsidP="00886A9D">
      <w:pPr>
        <w:pStyle w:val="PSAHeading2"/>
      </w:pPr>
    </w:p>
    <w:p w:rsidR="00504A0F" w:rsidRDefault="00504A0F" w:rsidP="00886A9D">
      <w:pPr>
        <w:pStyle w:val="PSAHeading2"/>
      </w:pPr>
    </w:p>
    <w:p w:rsidR="00504A0F" w:rsidRDefault="00504A0F" w:rsidP="00886A9D">
      <w:pPr>
        <w:pStyle w:val="PSAHeading2"/>
      </w:pPr>
    </w:p>
    <w:p w:rsidR="00504A0F" w:rsidRDefault="00504A0F" w:rsidP="00886A9D">
      <w:pPr>
        <w:pStyle w:val="PSAHeading2"/>
      </w:pPr>
    </w:p>
    <w:p w:rsidR="00504A0F" w:rsidRDefault="00504A0F" w:rsidP="00886A9D">
      <w:pPr>
        <w:pStyle w:val="PSAHeading2"/>
      </w:pPr>
    </w:p>
    <w:p w:rsidR="00504A0F" w:rsidRDefault="00504A0F" w:rsidP="00886A9D">
      <w:pPr>
        <w:pStyle w:val="PSAHeading2"/>
      </w:pPr>
    </w:p>
    <w:p w:rsidR="00504A0F" w:rsidRDefault="00504A0F" w:rsidP="00886A9D">
      <w:pPr>
        <w:pStyle w:val="PSAHeading2"/>
      </w:pPr>
    </w:p>
    <w:p w:rsidR="00504A0F" w:rsidRDefault="00504A0F" w:rsidP="00886A9D">
      <w:pPr>
        <w:pStyle w:val="PSAHeading2"/>
      </w:pPr>
    </w:p>
    <w:p w:rsidR="00504A0F" w:rsidRDefault="00504A0F" w:rsidP="00886A9D">
      <w:pPr>
        <w:pStyle w:val="PSAHeading2"/>
      </w:pPr>
    </w:p>
    <w:p w:rsidR="00504A0F" w:rsidRDefault="00504A0F" w:rsidP="00886A9D">
      <w:pPr>
        <w:pStyle w:val="PSAHeading2"/>
      </w:pPr>
    </w:p>
    <w:p w:rsidR="00504A0F" w:rsidRDefault="00504A0F" w:rsidP="00886A9D">
      <w:pPr>
        <w:pStyle w:val="PSAHeading2"/>
      </w:pPr>
    </w:p>
    <w:p w:rsidR="00504A0F" w:rsidRDefault="00504A0F" w:rsidP="00886A9D">
      <w:pPr>
        <w:pStyle w:val="PSAHeading2"/>
      </w:pPr>
    </w:p>
    <w:p w:rsidR="00504A0F" w:rsidRDefault="00504A0F" w:rsidP="00886A9D">
      <w:pPr>
        <w:pStyle w:val="PSAHeading2"/>
      </w:pPr>
    </w:p>
    <w:p w:rsidR="00504A0F" w:rsidRDefault="00504A0F" w:rsidP="00886A9D">
      <w:pPr>
        <w:pStyle w:val="PSAHeading2"/>
      </w:pPr>
    </w:p>
    <w:p w:rsidR="00504A0F" w:rsidRDefault="00504A0F" w:rsidP="00886A9D">
      <w:pPr>
        <w:pStyle w:val="PSAHeading2"/>
      </w:pPr>
    </w:p>
    <w:p w:rsidR="00504A0F" w:rsidRDefault="00504A0F" w:rsidP="00886A9D">
      <w:pPr>
        <w:pStyle w:val="PSAHeading2"/>
      </w:pPr>
    </w:p>
    <w:p w:rsidR="00504A0F" w:rsidRDefault="00504A0F" w:rsidP="00886A9D">
      <w:pPr>
        <w:pStyle w:val="PSAHeading2"/>
      </w:pPr>
    </w:p>
    <w:p w:rsidR="00504A0F" w:rsidRDefault="00504A0F" w:rsidP="00886A9D">
      <w:pPr>
        <w:pStyle w:val="PSAHeading2"/>
      </w:pPr>
    </w:p>
    <w:p w:rsidR="00504A0F" w:rsidRDefault="00504A0F" w:rsidP="00886A9D">
      <w:pPr>
        <w:pStyle w:val="PSAHeading2"/>
      </w:pPr>
    </w:p>
    <w:p w:rsidR="00504A0F" w:rsidRDefault="00504A0F" w:rsidP="00886A9D">
      <w:pPr>
        <w:pStyle w:val="PSAHeading2"/>
      </w:pPr>
    </w:p>
    <w:p w:rsidR="00504A0F" w:rsidRDefault="00504A0F" w:rsidP="00886A9D">
      <w:pPr>
        <w:pStyle w:val="PSAHeading2"/>
        <w:sectPr w:rsidR="00504A0F">
          <w:pgSz w:w="12240" w:h="15840"/>
          <w:pgMar w:top="1440" w:right="1440" w:bottom="1440" w:left="1440" w:gutter="0"/>
          <w:docGrid w:linePitch="360"/>
        </w:sectPr>
      </w:pPr>
    </w:p>
    <w:p w:rsidR="00AD52A5" w:rsidRDefault="00DC102C" w:rsidP="00886A9D">
      <w:pPr>
        <w:pStyle w:val="PSAHeading2"/>
      </w:pPr>
      <w:bookmarkStart w:id="6" w:name="_Toc204242084"/>
      <w:r w:rsidRPr="00DC102C">
        <w:t xml:space="preserve">Changing a </w:t>
      </w:r>
      <w:r w:rsidR="00886A9D">
        <w:t>P</w:t>
      </w:r>
      <w:r w:rsidR="00903493">
        <w:t xml:space="preserve">romise </w:t>
      </w:r>
      <w:r w:rsidR="00886A9D">
        <w:t>T</w:t>
      </w:r>
      <w:r w:rsidR="00903493">
        <w:t xml:space="preserve">o </w:t>
      </w:r>
      <w:r w:rsidR="00886A9D">
        <w:t>P</w:t>
      </w:r>
      <w:r w:rsidR="00903493">
        <w:t>ay</w:t>
      </w:r>
      <w:r w:rsidR="00886A9D">
        <w:t xml:space="preserve"> S</w:t>
      </w:r>
      <w:r w:rsidRPr="00DC102C">
        <w:t>chedule</w:t>
      </w:r>
      <w:bookmarkEnd w:id="6"/>
    </w:p>
    <w:p w:rsidR="00D9403E" w:rsidRDefault="00D9403E" w:rsidP="00886A9D">
      <w:pPr>
        <w:pStyle w:val="PSAHeading2"/>
      </w:pPr>
    </w:p>
    <w:p w:rsidR="00AD52A5" w:rsidRDefault="00C44F62" w:rsidP="00AD52A5">
      <w:pPr>
        <w:pStyle w:val="PSABodyText"/>
      </w:pPr>
      <w:r>
        <w:t xml:space="preserve">Find and highlight the PTP ticket in the ticket tree. Press the </w:t>
      </w:r>
      <w:r w:rsidRPr="00C44F62">
        <w:rPr>
          <w:i/>
        </w:rPr>
        <w:t>Edit</w:t>
      </w:r>
      <w:r>
        <w:t xml:space="preserve"> icon in the tool bar and press the green $ icon on the ticket to see the schedule.  </w:t>
      </w:r>
    </w:p>
    <w:p w:rsidR="00AD52A5" w:rsidRDefault="00AD52A5" w:rsidP="00AD52A5">
      <w:pPr>
        <w:pStyle w:val="PSABodyText"/>
      </w:pPr>
    </w:p>
    <w:p w:rsidR="0013350D" w:rsidRPr="00AD52A5" w:rsidRDefault="00C44F62" w:rsidP="00AD52A5">
      <w:pPr>
        <w:pStyle w:val="PSABodyText"/>
      </w:pPr>
      <w:r>
        <w:rPr>
          <w:b/>
          <w:noProof/>
        </w:rPr>
        <w:drawing>
          <wp:inline distT="0" distB="0" distL="0" distR="0">
            <wp:extent cx="4562856" cy="3471334"/>
            <wp:effectExtent l="25400" t="0" r="9144" b="0"/>
            <wp:docPr id="2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4562856" cy="3471334"/>
                    </a:xfrm>
                    <a:prstGeom prst="rect">
                      <a:avLst/>
                    </a:prstGeom>
                    <a:noFill/>
                    <a:ln w="9525">
                      <a:noFill/>
                      <a:miter lim="800000"/>
                      <a:headEnd/>
                      <a:tailEnd/>
                    </a:ln>
                  </pic:spPr>
                </pic:pic>
              </a:graphicData>
            </a:graphic>
          </wp:inline>
        </w:drawing>
      </w:r>
    </w:p>
    <w:p w:rsidR="0013350D" w:rsidRDefault="0013350D" w:rsidP="00886A9D">
      <w:pPr>
        <w:pStyle w:val="PSAHeading2"/>
        <w:rPr>
          <w:b w:val="0"/>
          <w:sz w:val="20"/>
        </w:rPr>
      </w:pPr>
    </w:p>
    <w:p w:rsidR="0013350D" w:rsidRDefault="0013350D" w:rsidP="0098596B">
      <w:pPr>
        <w:pStyle w:val="PSABodyText"/>
      </w:pPr>
    </w:p>
    <w:p w:rsidR="0013350D" w:rsidRDefault="0013350D" w:rsidP="0098596B">
      <w:pPr>
        <w:pStyle w:val="PSABodyText"/>
      </w:pPr>
      <w:r>
        <w:t xml:space="preserve">You may pull up a Payment History report by pressing the </w:t>
      </w:r>
      <w:r>
        <w:rPr>
          <w:i/>
        </w:rPr>
        <w:t>Envelope</w:t>
      </w:r>
      <w:r>
        <w:t xml:space="preserve"> icon.</w:t>
      </w:r>
    </w:p>
    <w:p w:rsidR="00C44F62" w:rsidRPr="0013350D" w:rsidRDefault="00C44F62" w:rsidP="00886A9D">
      <w:pPr>
        <w:pStyle w:val="PSAHeading2"/>
        <w:rPr>
          <w:b w:val="0"/>
          <w:sz w:val="20"/>
        </w:rPr>
      </w:pPr>
    </w:p>
    <w:p w:rsidR="0013350D" w:rsidRDefault="0013350D" w:rsidP="00886A9D">
      <w:pPr>
        <w:pStyle w:val="PSAHeading2"/>
        <w:rPr>
          <w:b w:val="0"/>
          <w:sz w:val="20"/>
        </w:rPr>
      </w:pPr>
      <w:r>
        <w:rPr>
          <w:b w:val="0"/>
          <w:noProof/>
          <w:sz w:val="20"/>
        </w:rPr>
        <w:drawing>
          <wp:inline distT="0" distB="0" distL="0" distR="0">
            <wp:extent cx="4520354" cy="3474720"/>
            <wp:effectExtent l="25400" t="0" r="846" b="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4520354" cy="3474720"/>
                    </a:xfrm>
                    <a:prstGeom prst="rect">
                      <a:avLst/>
                    </a:prstGeom>
                    <a:noFill/>
                    <a:ln w="9525">
                      <a:noFill/>
                      <a:miter lim="800000"/>
                      <a:headEnd/>
                      <a:tailEnd/>
                    </a:ln>
                  </pic:spPr>
                </pic:pic>
              </a:graphicData>
            </a:graphic>
          </wp:inline>
        </w:drawing>
      </w:r>
    </w:p>
    <w:p w:rsidR="0013350D" w:rsidRDefault="0013350D" w:rsidP="00886A9D">
      <w:pPr>
        <w:pStyle w:val="PSAHeading2"/>
        <w:rPr>
          <w:b w:val="0"/>
          <w:sz w:val="20"/>
        </w:rPr>
      </w:pPr>
    </w:p>
    <w:p w:rsidR="0013350D" w:rsidRPr="0013350D" w:rsidRDefault="0013350D" w:rsidP="0098596B">
      <w:pPr>
        <w:pStyle w:val="PSABodyText"/>
      </w:pPr>
      <w:r>
        <w:t xml:space="preserve">To alter a payment amount select the payment in the table; this will activate the Edit icon and Delete icons in the wizard.  Changing one component of the Promise to </w:t>
      </w:r>
      <w:proofErr w:type="gramStart"/>
      <w:r>
        <w:t>Pay</w:t>
      </w:r>
      <w:proofErr w:type="gramEnd"/>
      <w:r>
        <w:t xml:space="preserve"> does not update any other components in the schedule.  Each payment must be managed individually once the schedule is created.  </w:t>
      </w:r>
    </w:p>
    <w:p w:rsidR="0013350D" w:rsidRDefault="0013350D" w:rsidP="00886A9D">
      <w:pPr>
        <w:pStyle w:val="PSAHeading2"/>
        <w:rPr>
          <w:b w:val="0"/>
          <w:sz w:val="20"/>
        </w:rPr>
      </w:pPr>
    </w:p>
    <w:p w:rsidR="0013350D" w:rsidRDefault="0013350D" w:rsidP="00886A9D">
      <w:pPr>
        <w:pStyle w:val="PSAHeading2"/>
        <w:rPr>
          <w:b w:val="0"/>
          <w:sz w:val="20"/>
        </w:rPr>
      </w:pPr>
      <w:r>
        <w:rPr>
          <w:b w:val="0"/>
          <w:noProof/>
          <w:sz w:val="20"/>
        </w:rPr>
        <w:drawing>
          <wp:inline distT="0" distB="0" distL="0" distR="0">
            <wp:extent cx="4514992" cy="3474720"/>
            <wp:effectExtent l="25400" t="0" r="6208"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4514992" cy="3474720"/>
                    </a:xfrm>
                    <a:prstGeom prst="rect">
                      <a:avLst/>
                    </a:prstGeom>
                    <a:noFill/>
                    <a:ln w="9525">
                      <a:noFill/>
                      <a:miter lim="800000"/>
                      <a:headEnd/>
                      <a:tailEnd/>
                    </a:ln>
                  </pic:spPr>
                </pic:pic>
              </a:graphicData>
            </a:graphic>
          </wp:inline>
        </w:drawing>
      </w:r>
    </w:p>
    <w:p w:rsidR="0013350D" w:rsidRDefault="0013350D" w:rsidP="00886A9D">
      <w:pPr>
        <w:pStyle w:val="PSAHeading2"/>
        <w:rPr>
          <w:b w:val="0"/>
          <w:sz w:val="20"/>
        </w:rPr>
      </w:pPr>
    </w:p>
    <w:p w:rsidR="00C44F62" w:rsidRDefault="0013350D" w:rsidP="0098596B">
      <w:pPr>
        <w:pStyle w:val="PSABodyText"/>
      </w:pPr>
      <w:r>
        <w:t>Press Edit to change an amount</w:t>
      </w:r>
    </w:p>
    <w:p w:rsidR="004069C2" w:rsidRDefault="004069C2" w:rsidP="00886A9D">
      <w:pPr>
        <w:pStyle w:val="PSAHeading2"/>
        <w:rPr>
          <w:b w:val="0"/>
          <w:sz w:val="20"/>
        </w:rPr>
      </w:pPr>
    </w:p>
    <w:p w:rsidR="00DC102C" w:rsidRPr="00C44F62" w:rsidRDefault="004069C2" w:rsidP="00886A9D">
      <w:pPr>
        <w:pStyle w:val="PSAHeading2"/>
        <w:rPr>
          <w:b w:val="0"/>
          <w:sz w:val="20"/>
        </w:rPr>
      </w:pPr>
      <w:r>
        <w:rPr>
          <w:b w:val="0"/>
          <w:noProof/>
          <w:sz w:val="20"/>
        </w:rPr>
        <w:drawing>
          <wp:inline distT="0" distB="0" distL="0" distR="0">
            <wp:extent cx="2789382" cy="1828800"/>
            <wp:effectExtent l="25400" t="0" r="4618" b="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srcRect/>
                    <a:stretch>
                      <a:fillRect/>
                    </a:stretch>
                  </pic:blipFill>
                  <pic:spPr bwMode="auto">
                    <a:xfrm>
                      <a:off x="0" y="0"/>
                      <a:ext cx="2789382" cy="1828800"/>
                    </a:xfrm>
                    <a:prstGeom prst="rect">
                      <a:avLst/>
                    </a:prstGeom>
                    <a:noFill/>
                    <a:ln w="9525">
                      <a:noFill/>
                      <a:miter lim="800000"/>
                      <a:headEnd/>
                      <a:tailEnd/>
                    </a:ln>
                  </pic:spPr>
                </pic:pic>
              </a:graphicData>
            </a:graphic>
          </wp:inline>
        </w:drawing>
      </w:r>
    </w:p>
    <w:p w:rsidR="004069C2" w:rsidRDefault="004069C2" w:rsidP="00DC102C">
      <w:pPr>
        <w:rPr>
          <w:rFonts w:ascii="Times New Roman" w:hAnsi="Times New Roman"/>
          <w:noProof/>
          <w:sz w:val="20"/>
        </w:rPr>
      </w:pPr>
    </w:p>
    <w:p w:rsidR="00826CD1" w:rsidRDefault="004069C2" w:rsidP="00DC102C">
      <w:pPr>
        <w:rPr>
          <w:rFonts w:ascii="Times New Roman" w:hAnsi="Times New Roman"/>
          <w:noProof/>
          <w:sz w:val="20"/>
        </w:rPr>
      </w:pPr>
      <w:r>
        <w:rPr>
          <w:rFonts w:ascii="Times New Roman" w:hAnsi="Times New Roman"/>
          <w:noProof/>
          <w:sz w:val="20"/>
        </w:rPr>
        <w:t xml:space="preserve">Change the amount and/or date as needed and press OK to change this single entry.  If this is the only change you intend to make then press </w:t>
      </w:r>
      <w:r w:rsidRPr="004069C2">
        <w:rPr>
          <w:rFonts w:ascii="Times New Roman" w:hAnsi="Times New Roman"/>
          <w:i/>
          <w:noProof/>
          <w:sz w:val="20"/>
        </w:rPr>
        <w:t>Save</w:t>
      </w:r>
      <w:r>
        <w:rPr>
          <w:rFonts w:ascii="Times New Roman" w:hAnsi="Times New Roman"/>
          <w:noProof/>
          <w:sz w:val="20"/>
        </w:rPr>
        <w:t xml:space="preserve"> to post the change.  If you change the status to closed the application will not consider this entry in any of the logic regarding suspensions etc.  The Desktop will monitor this scheduled entry and when the payment has been made to satisfy this promise, the program will change the status to closed.  Closed status indicates the payment was received as promised.  This should not be changed by CSR unless instructed by supervisor.  Notice that the second scheduled payment amount was not altered</w:t>
      </w:r>
      <w:r w:rsidR="00826CD1">
        <w:rPr>
          <w:rFonts w:ascii="Times New Roman" w:hAnsi="Times New Roman"/>
          <w:noProof/>
          <w:sz w:val="20"/>
        </w:rPr>
        <w:t xml:space="preserve"> when the first entry was edited</w:t>
      </w:r>
      <w:r>
        <w:rPr>
          <w:rFonts w:ascii="Times New Roman" w:hAnsi="Times New Roman"/>
          <w:noProof/>
          <w:sz w:val="20"/>
        </w:rPr>
        <w:t xml:space="preserve">. </w:t>
      </w:r>
      <w:r w:rsidR="00826CD1">
        <w:rPr>
          <w:rFonts w:ascii="Times New Roman" w:hAnsi="Times New Roman"/>
          <w:noProof/>
          <w:sz w:val="20"/>
        </w:rPr>
        <w:t xml:space="preserve">You must press OK and then </w:t>
      </w:r>
      <w:r w:rsidR="00826CD1" w:rsidRPr="00826CD1">
        <w:rPr>
          <w:rFonts w:ascii="Times New Roman" w:hAnsi="Times New Roman"/>
          <w:i/>
          <w:noProof/>
          <w:sz w:val="20"/>
        </w:rPr>
        <w:t>Save</w:t>
      </w:r>
      <w:r w:rsidR="00826CD1">
        <w:rPr>
          <w:rFonts w:ascii="Times New Roman" w:hAnsi="Times New Roman"/>
          <w:noProof/>
          <w:sz w:val="20"/>
        </w:rPr>
        <w:t xml:space="preserve"> to change the table entry. Using the </w:t>
      </w:r>
      <w:r w:rsidR="00826CD1" w:rsidRPr="00826CD1">
        <w:rPr>
          <w:rFonts w:ascii="Times New Roman" w:hAnsi="Times New Roman"/>
          <w:i/>
          <w:noProof/>
          <w:sz w:val="20"/>
        </w:rPr>
        <w:t>Trash Can</w:t>
      </w:r>
      <w:r w:rsidR="00826CD1">
        <w:rPr>
          <w:rFonts w:ascii="Times New Roman" w:hAnsi="Times New Roman"/>
          <w:noProof/>
          <w:sz w:val="20"/>
        </w:rPr>
        <w:t xml:space="preserve"> icon  to delete items should be used if you need to remove an entire schedule to recreate a new one. Care should be used  when deleting individual entries; this may cause the Promise to Pay application not to perform as expected. </w:t>
      </w:r>
      <w:r w:rsidR="00A979E0">
        <w:rPr>
          <w:rFonts w:ascii="Times New Roman" w:hAnsi="Times New Roman"/>
          <w:noProof/>
          <w:sz w:val="20"/>
        </w:rPr>
        <w:t xml:space="preserve">  D</w:t>
      </w:r>
      <w:r w:rsidR="00826CD1">
        <w:rPr>
          <w:rFonts w:ascii="Times New Roman" w:hAnsi="Times New Roman"/>
          <w:noProof/>
          <w:sz w:val="20"/>
        </w:rPr>
        <w:t xml:space="preserve">eleting a scheduled amount only removes that entry; no other balances are adjusted to compensate for the deletion. </w:t>
      </w:r>
    </w:p>
    <w:p w:rsidR="004069C2" w:rsidRDefault="00826CD1" w:rsidP="00DC102C">
      <w:pPr>
        <w:rPr>
          <w:rFonts w:ascii="Times New Roman" w:hAnsi="Times New Roman"/>
          <w:noProof/>
          <w:sz w:val="20"/>
        </w:rPr>
      </w:pPr>
      <w:r>
        <w:rPr>
          <w:rFonts w:ascii="Times New Roman" w:hAnsi="Times New Roman"/>
          <w:noProof/>
          <w:sz w:val="20"/>
        </w:rPr>
        <w:drawing>
          <wp:inline distT="0" distB="0" distL="0" distR="0">
            <wp:extent cx="4799318" cy="3657600"/>
            <wp:effectExtent l="25400" t="0" r="1282"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4799318" cy="3657600"/>
                    </a:xfrm>
                    <a:prstGeom prst="rect">
                      <a:avLst/>
                    </a:prstGeom>
                    <a:noFill/>
                    <a:ln w="9525">
                      <a:noFill/>
                      <a:miter lim="800000"/>
                      <a:headEnd/>
                      <a:tailEnd/>
                    </a:ln>
                  </pic:spPr>
                </pic:pic>
              </a:graphicData>
            </a:graphic>
          </wp:inline>
        </w:drawing>
      </w:r>
    </w:p>
    <w:p w:rsidR="00AD52A5" w:rsidRDefault="00AD52A5" w:rsidP="00A979E0">
      <w:pPr>
        <w:pStyle w:val="PSAHeading2"/>
        <w:rPr>
          <w:noProof/>
        </w:rPr>
      </w:pPr>
    </w:p>
    <w:p w:rsidR="00BE1A7C" w:rsidRDefault="00BE1A7C" w:rsidP="00A979E0">
      <w:pPr>
        <w:pStyle w:val="PSAHeading2"/>
        <w:rPr>
          <w:noProof/>
        </w:rPr>
        <w:sectPr w:rsidR="00BE1A7C">
          <w:pgSz w:w="12240" w:h="15840"/>
          <w:pgMar w:top="1440" w:right="1440" w:bottom="1440" w:left="1440" w:gutter="0"/>
          <w:docGrid w:linePitch="360"/>
        </w:sectPr>
      </w:pPr>
    </w:p>
    <w:p w:rsidR="00A979E0" w:rsidRDefault="00A979E0" w:rsidP="00A979E0">
      <w:pPr>
        <w:pStyle w:val="PSAHeading2"/>
        <w:rPr>
          <w:noProof/>
        </w:rPr>
      </w:pPr>
      <w:bookmarkStart w:id="7" w:name="_Toc204242085"/>
      <w:r>
        <w:rPr>
          <w:noProof/>
        </w:rPr>
        <w:t>Payments in the Promise to Pay</w:t>
      </w:r>
      <w:bookmarkEnd w:id="7"/>
      <w:r>
        <w:rPr>
          <w:noProof/>
        </w:rPr>
        <w:t xml:space="preserve"> </w:t>
      </w:r>
    </w:p>
    <w:p w:rsidR="00A979E0" w:rsidRDefault="00A979E0" w:rsidP="00A979E0">
      <w:pPr>
        <w:pStyle w:val="PSAHeading2"/>
        <w:rPr>
          <w:noProof/>
        </w:rPr>
      </w:pPr>
    </w:p>
    <w:p w:rsidR="00DC102C" w:rsidRPr="00145095" w:rsidRDefault="00A979E0" w:rsidP="00DC102C">
      <w:pPr>
        <w:rPr>
          <w:rFonts w:ascii="Times New Roman" w:hAnsi="Times New Roman"/>
          <w:sz w:val="20"/>
        </w:rPr>
      </w:pPr>
      <w:r>
        <w:rPr>
          <w:rFonts w:ascii="Times New Roman" w:hAnsi="Times New Roman"/>
          <w:noProof/>
          <w:sz w:val="20"/>
        </w:rPr>
        <w:t xml:space="preserve">If a schedule is not created then the Promise to Pay cannot control the suspension process.  Sometimes multiple payments are not required so enter the total amount and select 1 payment.  Only one line entry will be produced.  The application will then check for payments that will fulfill the promised amount.  If the amount is satisfied then the ticket will be closed and no other action will take place.  </w:t>
      </w:r>
      <w:r w:rsidR="00826CD1">
        <w:rPr>
          <w:rFonts w:ascii="Times New Roman" w:hAnsi="Times New Roman"/>
          <w:noProof/>
          <w:sz w:val="20"/>
        </w:rPr>
        <w:t xml:space="preserve">Payments will close </w:t>
      </w:r>
      <w:r w:rsidR="0063757E">
        <w:rPr>
          <w:rFonts w:ascii="Times New Roman" w:hAnsi="Times New Roman"/>
          <w:noProof/>
          <w:sz w:val="20"/>
        </w:rPr>
        <w:t xml:space="preserve">individual </w:t>
      </w:r>
      <w:r w:rsidR="00826CD1">
        <w:rPr>
          <w:rFonts w:ascii="Times New Roman" w:hAnsi="Times New Roman"/>
          <w:noProof/>
          <w:sz w:val="20"/>
        </w:rPr>
        <w:t xml:space="preserve">line entries or the entire Promise to Pay ticket when all payment arrangements have be fulfilled.  </w:t>
      </w:r>
      <w:r w:rsidR="004069C2">
        <w:rPr>
          <w:rFonts w:ascii="Times New Roman" w:hAnsi="Times New Roman"/>
          <w:noProof/>
          <w:sz w:val="20"/>
        </w:rPr>
        <w:t xml:space="preserve">If partial payments are accepted the </w:t>
      </w:r>
      <w:r w:rsidR="00826CD1">
        <w:rPr>
          <w:rFonts w:ascii="Times New Roman" w:hAnsi="Times New Roman"/>
          <w:noProof/>
          <w:sz w:val="20"/>
        </w:rPr>
        <w:t>application</w:t>
      </w:r>
      <w:r w:rsidR="004069C2">
        <w:rPr>
          <w:rFonts w:ascii="Times New Roman" w:hAnsi="Times New Roman"/>
          <w:noProof/>
          <w:sz w:val="20"/>
        </w:rPr>
        <w:t xml:space="preserve"> will </w:t>
      </w:r>
      <w:r w:rsidR="00826CD1">
        <w:rPr>
          <w:rFonts w:ascii="Times New Roman" w:hAnsi="Times New Roman"/>
          <w:noProof/>
          <w:sz w:val="20"/>
        </w:rPr>
        <w:t xml:space="preserve">deduct the amount of the payment from the original promised amount and adjust the balance for this line entry in the schedule table.  </w:t>
      </w:r>
      <w:r w:rsidR="00145095">
        <w:rPr>
          <w:rFonts w:ascii="Times New Roman" w:hAnsi="Times New Roman"/>
          <w:sz w:val="20"/>
        </w:rPr>
        <w:t xml:space="preserve">If </w:t>
      </w:r>
      <w:r w:rsidR="00826CD1">
        <w:rPr>
          <w:rFonts w:ascii="Times New Roman" w:hAnsi="Times New Roman"/>
          <w:sz w:val="20"/>
        </w:rPr>
        <w:t>a</w:t>
      </w:r>
      <w:r w:rsidR="00145095">
        <w:rPr>
          <w:rFonts w:ascii="Times New Roman" w:hAnsi="Times New Roman"/>
          <w:sz w:val="20"/>
        </w:rPr>
        <w:t xml:space="preserve"> payment amount is greater than the scheduled payment</w:t>
      </w:r>
      <w:r w:rsidR="00826CD1">
        <w:rPr>
          <w:rFonts w:ascii="Times New Roman" w:hAnsi="Times New Roman"/>
          <w:sz w:val="20"/>
        </w:rPr>
        <w:t>,</w:t>
      </w:r>
      <w:r w:rsidR="00145095">
        <w:rPr>
          <w:rFonts w:ascii="Times New Roman" w:hAnsi="Times New Roman"/>
          <w:sz w:val="20"/>
        </w:rPr>
        <w:t xml:space="preserve"> the overage amount will be </w:t>
      </w:r>
      <w:r w:rsidR="00826CD1">
        <w:rPr>
          <w:rFonts w:ascii="Times New Roman" w:hAnsi="Times New Roman"/>
          <w:sz w:val="20"/>
        </w:rPr>
        <w:t xml:space="preserve">applied to the next scheduled payment.  </w:t>
      </w:r>
    </w:p>
    <w:p w:rsidR="00370028" w:rsidRPr="00370028" w:rsidRDefault="00370028" w:rsidP="00886A9D">
      <w:pPr>
        <w:pStyle w:val="PSAHeading2"/>
      </w:pPr>
      <w:bookmarkStart w:id="8" w:name="_Toc204242086"/>
      <w:r w:rsidRPr="00370028">
        <w:t>Closing Tickets</w:t>
      </w:r>
      <w:bookmarkEnd w:id="8"/>
    </w:p>
    <w:p w:rsidR="00B844D3" w:rsidRPr="001C4019" w:rsidRDefault="00B844D3" w:rsidP="00B65925">
      <w:pPr>
        <w:spacing w:after="0" w:line="240" w:lineRule="auto"/>
        <w:rPr>
          <w:rFonts w:ascii="Times New Roman" w:hAnsi="Times New Roman" w:cs="Times New Roman"/>
          <w:sz w:val="20"/>
          <w:szCs w:val="20"/>
        </w:rPr>
      </w:pPr>
    </w:p>
    <w:p w:rsidR="00B844D3" w:rsidRPr="001C4019" w:rsidRDefault="00370028" w:rsidP="00B65925">
      <w:pPr>
        <w:spacing w:after="0" w:line="240" w:lineRule="auto"/>
        <w:rPr>
          <w:rFonts w:ascii="Times New Roman" w:hAnsi="Times New Roman" w:cs="Times New Roman"/>
          <w:sz w:val="20"/>
          <w:szCs w:val="20"/>
        </w:rPr>
      </w:pPr>
      <w:r w:rsidRPr="00370028">
        <w:rPr>
          <w:rFonts w:ascii="Times New Roman" w:hAnsi="Times New Roman" w:cs="Times New Roman"/>
          <w:sz w:val="20"/>
          <w:szCs w:val="20"/>
        </w:rPr>
        <w:t xml:space="preserve">Initially the </w:t>
      </w:r>
      <w:r w:rsidRPr="00370028">
        <w:rPr>
          <w:rFonts w:ascii="Times New Roman" w:hAnsi="Times New Roman" w:cs="Times New Roman"/>
          <w:i/>
          <w:sz w:val="20"/>
          <w:szCs w:val="20"/>
        </w:rPr>
        <w:t xml:space="preserve">Clear Code </w:t>
      </w:r>
      <w:r w:rsidRPr="00370028">
        <w:rPr>
          <w:rFonts w:ascii="Times New Roman" w:hAnsi="Times New Roman" w:cs="Times New Roman"/>
          <w:sz w:val="20"/>
          <w:szCs w:val="20"/>
        </w:rPr>
        <w:t xml:space="preserve">will be set to </w:t>
      </w:r>
      <w:r w:rsidR="0016239A">
        <w:rPr>
          <w:rFonts w:ascii="Times New Roman" w:hAnsi="Times New Roman" w:cs="Times New Roman"/>
          <w:sz w:val="20"/>
          <w:szCs w:val="20"/>
        </w:rPr>
        <w:t>‘</w:t>
      </w:r>
      <w:r w:rsidRPr="00370028">
        <w:rPr>
          <w:rFonts w:ascii="Times New Roman" w:hAnsi="Times New Roman" w:cs="Times New Roman"/>
          <w:sz w:val="20"/>
          <w:szCs w:val="20"/>
        </w:rPr>
        <w:t>None</w:t>
      </w:r>
      <w:r w:rsidR="0016239A">
        <w:rPr>
          <w:rFonts w:ascii="Times New Roman" w:hAnsi="Times New Roman" w:cs="Times New Roman"/>
          <w:sz w:val="20"/>
          <w:szCs w:val="20"/>
        </w:rPr>
        <w:t>’</w:t>
      </w:r>
      <w:r w:rsidRPr="00370028">
        <w:rPr>
          <w:rFonts w:ascii="Times New Roman" w:hAnsi="Times New Roman" w:cs="Times New Roman"/>
          <w:sz w:val="20"/>
          <w:szCs w:val="20"/>
        </w:rPr>
        <w:t xml:space="preserve">.  Once the ticket has been resolved you will need to select a </w:t>
      </w:r>
      <w:r w:rsidRPr="00370028">
        <w:rPr>
          <w:rFonts w:ascii="Times New Roman" w:hAnsi="Times New Roman" w:cs="Times New Roman"/>
          <w:i/>
          <w:sz w:val="20"/>
          <w:szCs w:val="20"/>
        </w:rPr>
        <w:t>Clear Code</w:t>
      </w:r>
      <w:r w:rsidRPr="00370028">
        <w:rPr>
          <w:rFonts w:ascii="Times New Roman" w:hAnsi="Times New Roman" w:cs="Times New Roman"/>
          <w:sz w:val="20"/>
          <w:szCs w:val="20"/>
        </w:rPr>
        <w:t xml:space="preserve">.  Selecting a </w:t>
      </w:r>
      <w:r w:rsidRPr="00370028">
        <w:rPr>
          <w:rFonts w:ascii="Times New Roman" w:hAnsi="Times New Roman" w:cs="Times New Roman"/>
          <w:i/>
          <w:sz w:val="20"/>
          <w:szCs w:val="20"/>
        </w:rPr>
        <w:t>Clear Code</w:t>
      </w:r>
      <w:r w:rsidRPr="00370028">
        <w:rPr>
          <w:rFonts w:ascii="Times New Roman" w:hAnsi="Times New Roman" w:cs="Times New Roman"/>
          <w:sz w:val="20"/>
          <w:szCs w:val="20"/>
        </w:rPr>
        <w:t xml:space="preserve"> </w:t>
      </w:r>
      <w:r w:rsidR="00B117B5">
        <w:rPr>
          <w:rFonts w:ascii="Times New Roman" w:hAnsi="Times New Roman" w:cs="Times New Roman"/>
          <w:sz w:val="20"/>
          <w:szCs w:val="20"/>
        </w:rPr>
        <w:t xml:space="preserve">and pressing </w:t>
      </w:r>
      <w:r w:rsidR="0016239A">
        <w:rPr>
          <w:rFonts w:ascii="Times New Roman" w:hAnsi="Times New Roman" w:cs="Times New Roman"/>
          <w:sz w:val="20"/>
          <w:szCs w:val="20"/>
        </w:rPr>
        <w:t>‘</w:t>
      </w:r>
      <w:r w:rsidR="00B117B5" w:rsidRPr="00B117B5">
        <w:rPr>
          <w:rFonts w:ascii="Times New Roman" w:hAnsi="Times New Roman" w:cs="Times New Roman"/>
          <w:i/>
          <w:sz w:val="20"/>
          <w:szCs w:val="20"/>
        </w:rPr>
        <w:t>Save</w:t>
      </w:r>
      <w:r w:rsidR="0016239A">
        <w:rPr>
          <w:rFonts w:ascii="Times New Roman" w:hAnsi="Times New Roman" w:cs="Times New Roman"/>
          <w:i/>
          <w:sz w:val="20"/>
          <w:szCs w:val="20"/>
        </w:rPr>
        <w:t>’</w:t>
      </w:r>
      <w:r w:rsidR="00B117B5">
        <w:rPr>
          <w:rFonts w:ascii="Times New Roman" w:hAnsi="Times New Roman" w:cs="Times New Roman"/>
          <w:sz w:val="20"/>
          <w:szCs w:val="20"/>
        </w:rPr>
        <w:t xml:space="preserve"> </w:t>
      </w:r>
      <w:r w:rsidRPr="00370028">
        <w:rPr>
          <w:rFonts w:ascii="Times New Roman" w:hAnsi="Times New Roman" w:cs="Times New Roman"/>
          <w:sz w:val="20"/>
          <w:szCs w:val="20"/>
        </w:rPr>
        <w:t>will mark the ticket as complete</w:t>
      </w:r>
      <w:r w:rsidR="00B117B5">
        <w:rPr>
          <w:rFonts w:ascii="Times New Roman" w:hAnsi="Times New Roman" w:cs="Times New Roman"/>
          <w:sz w:val="20"/>
          <w:szCs w:val="20"/>
        </w:rPr>
        <w:t xml:space="preserve">.  </w:t>
      </w:r>
      <w:r w:rsidRPr="00370028">
        <w:rPr>
          <w:rFonts w:ascii="Times New Roman" w:hAnsi="Times New Roman" w:cs="Times New Roman"/>
          <w:sz w:val="20"/>
          <w:szCs w:val="20"/>
        </w:rPr>
        <w:t xml:space="preserve">The ticket will be archived to the </w:t>
      </w:r>
      <w:r w:rsidR="0016239A">
        <w:rPr>
          <w:rFonts w:ascii="Times New Roman" w:hAnsi="Times New Roman" w:cs="Times New Roman"/>
          <w:sz w:val="20"/>
          <w:szCs w:val="20"/>
        </w:rPr>
        <w:t>‘</w:t>
      </w:r>
      <w:r w:rsidRPr="00370028">
        <w:rPr>
          <w:rFonts w:ascii="Times New Roman" w:hAnsi="Times New Roman" w:cs="Times New Roman"/>
          <w:sz w:val="20"/>
          <w:szCs w:val="20"/>
        </w:rPr>
        <w:t>Closed</w:t>
      </w:r>
      <w:r w:rsidR="0016239A">
        <w:rPr>
          <w:rFonts w:ascii="Times New Roman" w:hAnsi="Times New Roman" w:cs="Times New Roman"/>
          <w:sz w:val="20"/>
          <w:szCs w:val="20"/>
        </w:rPr>
        <w:t>’</w:t>
      </w:r>
      <w:r w:rsidRPr="00370028">
        <w:rPr>
          <w:rFonts w:ascii="Times New Roman" w:hAnsi="Times New Roman" w:cs="Times New Roman"/>
          <w:sz w:val="20"/>
          <w:szCs w:val="20"/>
        </w:rPr>
        <w:t xml:space="preserve"> status and marked as gray in the tree.  Select the </w:t>
      </w:r>
      <w:r w:rsidRPr="00370028">
        <w:rPr>
          <w:rFonts w:ascii="Times New Roman" w:hAnsi="Times New Roman" w:cs="Times New Roman"/>
          <w:i/>
          <w:sz w:val="20"/>
          <w:szCs w:val="20"/>
        </w:rPr>
        <w:t xml:space="preserve">Clear </w:t>
      </w:r>
      <w:r w:rsidRPr="00370028">
        <w:rPr>
          <w:rFonts w:ascii="Times New Roman" w:hAnsi="Times New Roman" w:cs="Times New Roman"/>
          <w:sz w:val="20"/>
          <w:szCs w:val="20"/>
        </w:rPr>
        <w:t xml:space="preserve">Code that most closely represents the resolution of the ticket.  </w:t>
      </w:r>
    </w:p>
    <w:p w:rsidR="00B844D3" w:rsidRPr="001C4019" w:rsidRDefault="00B844D3" w:rsidP="00B65925">
      <w:pPr>
        <w:spacing w:after="0" w:line="240" w:lineRule="auto"/>
        <w:rPr>
          <w:rFonts w:ascii="Times New Roman" w:hAnsi="Times New Roman" w:cs="Times New Roman"/>
          <w:sz w:val="20"/>
          <w:szCs w:val="20"/>
        </w:rPr>
      </w:pPr>
    </w:p>
    <w:p w:rsidR="00B844D3" w:rsidRDefault="00B844D3" w:rsidP="00B65925">
      <w:pPr>
        <w:spacing w:after="0" w:line="240" w:lineRule="auto"/>
        <w:rPr>
          <w:rFonts w:ascii="Times New Roman" w:hAnsi="Times New Roman" w:cs="Times New Roman"/>
          <w:sz w:val="20"/>
          <w:szCs w:val="20"/>
        </w:rPr>
      </w:pPr>
    </w:p>
    <w:p w:rsidR="009E26F2" w:rsidRDefault="009E26F2" w:rsidP="009E26F2">
      <w:pPr>
        <w:pStyle w:val="PSAHeading2"/>
      </w:pPr>
      <w:bookmarkStart w:id="9" w:name="_Toc204242087"/>
      <w:r>
        <w:t>Reopen Closed Ticket</w:t>
      </w:r>
      <w:bookmarkEnd w:id="9"/>
    </w:p>
    <w:p w:rsidR="009E26F2" w:rsidRDefault="009E26F2" w:rsidP="00B65925">
      <w:pPr>
        <w:spacing w:after="0" w:line="240" w:lineRule="auto"/>
        <w:rPr>
          <w:rFonts w:ascii="Times New Roman" w:hAnsi="Times New Roman" w:cs="Times New Roman"/>
          <w:sz w:val="20"/>
          <w:szCs w:val="20"/>
        </w:rPr>
      </w:pPr>
    </w:p>
    <w:p w:rsidR="00903493" w:rsidRDefault="00370028" w:rsidP="00B65925">
      <w:pPr>
        <w:spacing w:after="0" w:line="240" w:lineRule="auto"/>
        <w:rPr>
          <w:rFonts w:ascii="Times New Roman" w:hAnsi="Times New Roman" w:cs="Times New Roman"/>
          <w:sz w:val="20"/>
          <w:szCs w:val="20"/>
        </w:rPr>
      </w:pPr>
      <w:r>
        <w:rPr>
          <w:rFonts w:ascii="Times New Roman" w:hAnsi="Times New Roman" w:cs="Times New Roman"/>
          <w:sz w:val="20"/>
          <w:szCs w:val="20"/>
        </w:rPr>
        <w:t>To re-open</w:t>
      </w:r>
      <w:r w:rsidR="00B117B5">
        <w:rPr>
          <w:rFonts w:ascii="Times New Roman" w:hAnsi="Times New Roman" w:cs="Times New Roman"/>
          <w:sz w:val="20"/>
          <w:szCs w:val="20"/>
        </w:rPr>
        <w:t xml:space="preserve"> </w:t>
      </w:r>
      <w:r>
        <w:rPr>
          <w:rFonts w:ascii="Times New Roman" w:hAnsi="Times New Roman" w:cs="Times New Roman"/>
          <w:sz w:val="20"/>
          <w:szCs w:val="20"/>
        </w:rPr>
        <w:t xml:space="preserve">a ticket, </w:t>
      </w:r>
      <w:r w:rsidR="009E26F2">
        <w:rPr>
          <w:rFonts w:ascii="Times New Roman" w:hAnsi="Times New Roman" w:cs="Times New Roman"/>
          <w:sz w:val="20"/>
          <w:szCs w:val="20"/>
        </w:rPr>
        <w:t>uncheck the ‘Include Only Tickets With An Active Notify Date’ box</w:t>
      </w:r>
      <w:r w:rsidR="00B117B5">
        <w:rPr>
          <w:rFonts w:ascii="Times New Roman" w:hAnsi="Times New Roman" w:cs="Times New Roman"/>
          <w:sz w:val="20"/>
          <w:szCs w:val="20"/>
        </w:rPr>
        <w:t xml:space="preserve"> and press the Reset. This displays the closed tickets for this customer or CSR. S</w:t>
      </w:r>
      <w:r>
        <w:rPr>
          <w:rFonts w:ascii="Times New Roman" w:hAnsi="Times New Roman" w:cs="Times New Roman"/>
          <w:sz w:val="20"/>
          <w:szCs w:val="20"/>
        </w:rPr>
        <w:t>elect the ticket</w:t>
      </w:r>
      <w:r w:rsidR="00B117B5">
        <w:rPr>
          <w:rFonts w:ascii="Times New Roman" w:hAnsi="Times New Roman" w:cs="Times New Roman"/>
          <w:sz w:val="20"/>
          <w:szCs w:val="20"/>
        </w:rPr>
        <w:t xml:space="preserve"> to be re-opened in the tree</w:t>
      </w:r>
      <w:r>
        <w:rPr>
          <w:rFonts w:ascii="Times New Roman" w:hAnsi="Times New Roman" w:cs="Times New Roman"/>
          <w:sz w:val="20"/>
          <w:szCs w:val="20"/>
        </w:rPr>
        <w:t xml:space="preserve"> and press </w:t>
      </w:r>
      <w:r w:rsidRPr="00370028">
        <w:rPr>
          <w:rFonts w:ascii="Times New Roman" w:hAnsi="Times New Roman" w:cs="Times New Roman"/>
          <w:i/>
          <w:sz w:val="20"/>
          <w:szCs w:val="20"/>
        </w:rPr>
        <w:t>Edit</w:t>
      </w:r>
      <w:r>
        <w:rPr>
          <w:rFonts w:ascii="Times New Roman" w:hAnsi="Times New Roman" w:cs="Times New Roman"/>
          <w:sz w:val="20"/>
          <w:szCs w:val="20"/>
        </w:rPr>
        <w:t xml:space="preserve">.  Change the </w:t>
      </w:r>
      <w:r>
        <w:rPr>
          <w:rFonts w:ascii="Times New Roman" w:hAnsi="Times New Roman" w:cs="Times New Roman"/>
          <w:i/>
          <w:sz w:val="20"/>
          <w:szCs w:val="20"/>
        </w:rPr>
        <w:t>Clear Code</w:t>
      </w:r>
      <w:r>
        <w:rPr>
          <w:rFonts w:ascii="Times New Roman" w:hAnsi="Times New Roman" w:cs="Times New Roman"/>
          <w:sz w:val="20"/>
          <w:szCs w:val="20"/>
        </w:rPr>
        <w:t xml:space="preserve"> to “</w:t>
      </w:r>
      <w:r w:rsidRPr="00370028">
        <w:rPr>
          <w:rFonts w:ascii="Times New Roman" w:hAnsi="Times New Roman" w:cs="Times New Roman"/>
          <w:sz w:val="20"/>
          <w:szCs w:val="20"/>
        </w:rPr>
        <w:t>None</w:t>
      </w:r>
      <w:r>
        <w:rPr>
          <w:rFonts w:ascii="Times New Roman" w:hAnsi="Times New Roman" w:cs="Times New Roman"/>
          <w:sz w:val="20"/>
          <w:szCs w:val="20"/>
        </w:rPr>
        <w:t>”</w:t>
      </w:r>
      <w:r>
        <w:rPr>
          <w:rFonts w:ascii="Times New Roman" w:hAnsi="Times New Roman" w:cs="Times New Roman"/>
          <w:i/>
          <w:sz w:val="20"/>
          <w:szCs w:val="20"/>
        </w:rPr>
        <w:t xml:space="preserve"> </w:t>
      </w:r>
      <w:r w:rsidRPr="00370028">
        <w:rPr>
          <w:rFonts w:ascii="Times New Roman" w:hAnsi="Times New Roman" w:cs="Times New Roman"/>
          <w:sz w:val="20"/>
          <w:szCs w:val="20"/>
        </w:rPr>
        <w:t xml:space="preserve">and press </w:t>
      </w:r>
      <w:r w:rsidR="0016239A">
        <w:rPr>
          <w:rFonts w:ascii="Times New Roman" w:hAnsi="Times New Roman" w:cs="Times New Roman"/>
          <w:sz w:val="20"/>
          <w:szCs w:val="20"/>
        </w:rPr>
        <w:t>‘</w:t>
      </w:r>
      <w:r w:rsidRPr="00370028">
        <w:rPr>
          <w:rFonts w:ascii="Times New Roman" w:hAnsi="Times New Roman" w:cs="Times New Roman"/>
          <w:i/>
          <w:sz w:val="20"/>
          <w:szCs w:val="20"/>
        </w:rPr>
        <w:t>Save</w:t>
      </w:r>
      <w:r w:rsidR="0016239A">
        <w:rPr>
          <w:rFonts w:ascii="Times New Roman" w:hAnsi="Times New Roman" w:cs="Times New Roman"/>
          <w:i/>
          <w:sz w:val="20"/>
          <w:szCs w:val="20"/>
        </w:rPr>
        <w:t>’</w:t>
      </w:r>
      <w:r w:rsidRPr="00370028">
        <w:rPr>
          <w:rFonts w:ascii="Times New Roman" w:hAnsi="Times New Roman" w:cs="Times New Roman"/>
          <w:sz w:val="20"/>
          <w:szCs w:val="20"/>
        </w:rPr>
        <w:t>.  The ticket is now active for modification.</w:t>
      </w:r>
    </w:p>
    <w:p w:rsidR="00903493" w:rsidRDefault="00903493" w:rsidP="00B65925">
      <w:pPr>
        <w:spacing w:after="0" w:line="240" w:lineRule="auto"/>
        <w:rPr>
          <w:rFonts w:ascii="Times New Roman" w:hAnsi="Times New Roman" w:cs="Times New Roman"/>
          <w:sz w:val="20"/>
          <w:szCs w:val="20"/>
        </w:rPr>
      </w:pPr>
    </w:p>
    <w:p w:rsidR="00594D36" w:rsidRPr="00903493" w:rsidRDefault="00903493" w:rsidP="00B65925">
      <w:pPr>
        <w:spacing w:after="0" w:line="240" w:lineRule="auto"/>
        <w:rPr>
          <w:rFonts w:ascii="Times New Roman" w:hAnsi="Times New Roman" w:cs="Times New Roman"/>
          <w:b/>
          <w:sz w:val="24"/>
          <w:szCs w:val="20"/>
          <w:u w:val="single"/>
        </w:rPr>
      </w:pPr>
      <w:r w:rsidRPr="00903493">
        <w:rPr>
          <w:rFonts w:ascii="Times New Roman" w:hAnsi="Times New Roman" w:cs="Times New Roman"/>
          <w:b/>
          <w:sz w:val="24"/>
          <w:szCs w:val="20"/>
          <w:u w:val="single"/>
        </w:rPr>
        <w:t>Due to the complexity of the Promise To Pay system, PTP Tickets that were closed because the payment was not received according to the schedule established on the ticket cannot be reopened.</w:t>
      </w:r>
    </w:p>
    <w:p w:rsidR="00AD52A5" w:rsidRDefault="00AD52A5" w:rsidP="00886A9D">
      <w:pPr>
        <w:pStyle w:val="PSAHeading1"/>
      </w:pPr>
    </w:p>
    <w:p w:rsidR="00AD52A5" w:rsidRDefault="00AD52A5" w:rsidP="00886A9D">
      <w:pPr>
        <w:pStyle w:val="PSAHeading1"/>
        <w:sectPr w:rsidR="00AD52A5">
          <w:pgSz w:w="12240" w:h="15840"/>
          <w:pgMar w:top="1440" w:right="1440" w:bottom="1440" w:left="1440" w:gutter="0"/>
          <w:docGrid w:linePitch="360"/>
        </w:sectPr>
      </w:pPr>
    </w:p>
    <w:p w:rsidR="00481389" w:rsidRDefault="00481389" w:rsidP="00886A9D">
      <w:pPr>
        <w:pStyle w:val="PSAHeading1"/>
      </w:pPr>
      <w:bookmarkStart w:id="10" w:name="_Toc204242088"/>
      <w:r w:rsidRPr="00AF6A30">
        <w:t>Reporting for Tickets</w:t>
      </w:r>
      <w:bookmarkEnd w:id="10"/>
    </w:p>
    <w:p w:rsidR="00B65925" w:rsidRPr="00AF6A30" w:rsidRDefault="00B65925" w:rsidP="00B65925">
      <w:pPr>
        <w:spacing w:after="0" w:line="240" w:lineRule="auto"/>
        <w:rPr>
          <w:rFonts w:ascii="Times New Roman" w:hAnsi="Times New Roman" w:cs="Times New Roman"/>
          <w:b/>
          <w:sz w:val="24"/>
          <w:szCs w:val="24"/>
        </w:rPr>
      </w:pPr>
    </w:p>
    <w:p w:rsidR="00481389" w:rsidRDefault="00481389" w:rsidP="00B65925">
      <w:pPr>
        <w:spacing w:after="0" w:line="240" w:lineRule="auto"/>
        <w:rPr>
          <w:rFonts w:ascii="Times New Roman" w:hAnsi="Times New Roman" w:cs="Times New Roman"/>
          <w:sz w:val="20"/>
          <w:szCs w:val="20"/>
        </w:rPr>
      </w:pPr>
      <w:r>
        <w:rPr>
          <w:rFonts w:ascii="Times New Roman" w:hAnsi="Times New Roman" w:cs="Times New Roman"/>
          <w:sz w:val="20"/>
          <w:szCs w:val="20"/>
        </w:rPr>
        <w:t>There is a new section under the Reports Module - Ticket Reports.</w:t>
      </w:r>
    </w:p>
    <w:p w:rsidR="008F6A31" w:rsidRDefault="008F6A31" w:rsidP="00B65925">
      <w:pPr>
        <w:spacing w:after="0" w:line="240" w:lineRule="auto"/>
        <w:rPr>
          <w:rFonts w:ascii="Times New Roman" w:hAnsi="Times New Roman" w:cs="Times New Roman"/>
          <w:sz w:val="20"/>
          <w:szCs w:val="20"/>
        </w:rPr>
      </w:pPr>
    </w:p>
    <w:p w:rsidR="00A542E1" w:rsidRDefault="008F6A31" w:rsidP="00DC102C">
      <w:pPr>
        <w:pStyle w:val="Heading2"/>
      </w:pPr>
      <w:bookmarkStart w:id="11" w:name="_Toc204242089"/>
      <w:r w:rsidRPr="003C7E95">
        <w:t>Ticket Search Report</w:t>
      </w:r>
      <w:bookmarkEnd w:id="11"/>
    </w:p>
    <w:p w:rsidR="00A542E1" w:rsidRDefault="00A542E1" w:rsidP="00A542E1"/>
    <w:p w:rsidR="008F6A31" w:rsidRPr="00A542E1" w:rsidRDefault="00A542E1" w:rsidP="00A542E1">
      <w:r>
        <w:rPr>
          <w:noProof/>
        </w:rPr>
        <w:drawing>
          <wp:inline distT="0" distB="0" distL="0" distR="0">
            <wp:extent cx="5943600" cy="4747427"/>
            <wp:effectExtent l="2540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5943600" cy="4747427"/>
                    </a:xfrm>
                    <a:prstGeom prst="rect">
                      <a:avLst/>
                    </a:prstGeom>
                    <a:noFill/>
                    <a:ln w="9525">
                      <a:noFill/>
                      <a:miter lim="800000"/>
                      <a:headEnd/>
                      <a:tailEnd/>
                    </a:ln>
                  </pic:spPr>
                </pic:pic>
              </a:graphicData>
            </a:graphic>
          </wp:inline>
        </w:drawing>
      </w:r>
    </w:p>
    <w:p w:rsidR="00B65925" w:rsidRDefault="00B65925" w:rsidP="00B65925">
      <w:pPr>
        <w:spacing w:after="0" w:line="240" w:lineRule="auto"/>
        <w:rPr>
          <w:rFonts w:ascii="Times New Roman" w:hAnsi="Times New Roman" w:cs="Times New Roman"/>
          <w:sz w:val="20"/>
          <w:szCs w:val="20"/>
        </w:rPr>
      </w:pPr>
    </w:p>
    <w:p w:rsidR="00A542E1" w:rsidRDefault="00481389" w:rsidP="003C7E95">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Enter the requested parameters and press </w:t>
      </w:r>
      <w:r w:rsidRPr="00481389">
        <w:rPr>
          <w:rFonts w:ascii="Times New Roman" w:hAnsi="Times New Roman" w:cs="Times New Roman"/>
          <w:i/>
          <w:noProof/>
          <w:sz w:val="20"/>
          <w:szCs w:val="20"/>
        </w:rPr>
        <w:t>View Report.</w:t>
      </w:r>
      <w:r w:rsidR="008F6A31">
        <w:rPr>
          <w:rFonts w:ascii="Times New Roman" w:hAnsi="Times New Roman" w:cs="Times New Roman"/>
          <w:noProof/>
          <w:sz w:val="20"/>
          <w:szCs w:val="20"/>
        </w:rPr>
        <w:t xml:space="preserve">  The filters are not mutually exclusive, meaning you could ask the report to return all the tickets that were created by DK, </w:t>
      </w:r>
      <w:r w:rsidR="00AC051A">
        <w:rPr>
          <w:rFonts w:ascii="Times New Roman" w:hAnsi="Times New Roman" w:cs="Times New Roman"/>
          <w:noProof/>
          <w:sz w:val="20"/>
          <w:szCs w:val="20"/>
        </w:rPr>
        <w:t>closed by LG for the code reason ‘No Service’ and cleared for ‘Tower back in service’.  You may stack the filters for this report.  The report can be created as Formatted report or CSV.  The report can be printed or emailed.</w:t>
      </w:r>
    </w:p>
    <w:p w:rsidR="00A542E1" w:rsidRDefault="00A542E1" w:rsidP="003C7E95">
      <w:pPr>
        <w:spacing w:after="0" w:line="240" w:lineRule="auto"/>
        <w:rPr>
          <w:rFonts w:ascii="Times New Roman" w:hAnsi="Times New Roman" w:cs="Times New Roman"/>
          <w:noProof/>
          <w:sz w:val="20"/>
          <w:szCs w:val="20"/>
        </w:rPr>
      </w:pPr>
    </w:p>
    <w:p w:rsidR="00481389" w:rsidRPr="008F6A31" w:rsidRDefault="00A542E1" w:rsidP="003C7E95">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 xml:space="preserve">Date Type:  Options are Created Date, Notify Date or Due Date. </w:t>
      </w:r>
    </w:p>
    <w:p w:rsidR="008F6A31" w:rsidRDefault="00A542E1" w:rsidP="003C7E95">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Include Status:  Allow selection of  All, Active Only or Active and Cleared Both.</w:t>
      </w:r>
    </w:p>
    <w:p w:rsidR="008F6A31" w:rsidRDefault="008F6A31" w:rsidP="003C7E95">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Created by:  Finds all the tickets created by the individual selected.</w:t>
      </w:r>
    </w:p>
    <w:p w:rsidR="008F6A31" w:rsidRDefault="008F6A31" w:rsidP="003C7E95">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Assigned To:  Finds all the tickets assigned to the individual selected.</w:t>
      </w:r>
    </w:p>
    <w:p w:rsidR="008F6A31" w:rsidRDefault="008F6A31" w:rsidP="003C7E95">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Closed By:  Finds all the tickets closed by the individual selected.</w:t>
      </w:r>
    </w:p>
    <w:p w:rsidR="008F6A31" w:rsidRDefault="008F6A31" w:rsidP="003C7E95">
      <w:pPr>
        <w:spacing w:after="0" w:line="240" w:lineRule="auto"/>
        <w:rPr>
          <w:rFonts w:ascii="Times New Roman" w:hAnsi="Times New Roman" w:cs="Times New Roman"/>
          <w:noProof/>
          <w:sz w:val="20"/>
          <w:szCs w:val="20"/>
        </w:rPr>
      </w:pPr>
      <w:r>
        <w:rPr>
          <w:rFonts w:ascii="Times New Roman" w:hAnsi="Times New Roman" w:cs="Times New Roman"/>
          <w:noProof/>
          <w:sz w:val="20"/>
          <w:szCs w:val="20"/>
        </w:rPr>
        <w:t>Ticket Code:  Finds all the tickets with that selected trouble code.</w:t>
      </w:r>
    </w:p>
    <w:p w:rsidR="008F6A31" w:rsidRPr="003C7E95" w:rsidRDefault="008F6A31" w:rsidP="003C7E95">
      <w:pPr>
        <w:spacing w:after="0" w:line="240" w:lineRule="auto"/>
        <w:rPr>
          <w:rFonts w:ascii="Times New Roman" w:hAnsi="Times New Roman" w:cs="Times New Roman"/>
          <w:sz w:val="20"/>
          <w:szCs w:val="20"/>
        </w:rPr>
      </w:pPr>
      <w:r w:rsidRPr="003C7E95">
        <w:rPr>
          <w:rFonts w:ascii="Times New Roman" w:hAnsi="Times New Roman" w:cs="Times New Roman"/>
          <w:noProof/>
          <w:sz w:val="20"/>
          <w:szCs w:val="20"/>
        </w:rPr>
        <w:t>Clear Code:  Finds all the tickets that this code was used to close a ticket.</w:t>
      </w:r>
    </w:p>
    <w:p w:rsidR="00386CF2" w:rsidRPr="003C7E95" w:rsidRDefault="00A542E1" w:rsidP="003C7E95">
      <w:pPr>
        <w:spacing w:after="0" w:line="240" w:lineRule="auto"/>
        <w:rPr>
          <w:rFonts w:ascii="Times New Roman" w:hAnsi="Times New Roman" w:cs="Times New Roman"/>
        </w:rPr>
      </w:pPr>
      <w:r>
        <w:rPr>
          <w:rFonts w:ascii="Times New Roman" w:hAnsi="Times New Roman" w:cs="Times New Roman"/>
          <w:noProof/>
        </w:rPr>
        <w:drawing>
          <wp:inline distT="0" distB="0" distL="0" distR="0">
            <wp:extent cx="5943600" cy="4771256"/>
            <wp:effectExtent l="2540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5943600" cy="4771256"/>
                    </a:xfrm>
                    <a:prstGeom prst="rect">
                      <a:avLst/>
                    </a:prstGeom>
                    <a:noFill/>
                    <a:ln w="9525">
                      <a:noFill/>
                      <a:miter lim="800000"/>
                      <a:headEnd/>
                      <a:tailEnd/>
                    </a:ln>
                  </pic:spPr>
                </pic:pic>
              </a:graphicData>
            </a:graphic>
          </wp:inline>
        </w:drawing>
      </w:r>
    </w:p>
    <w:p w:rsidR="003C7E95" w:rsidRPr="003C7E95" w:rsidRDefault="003C7E95" w:rsidP="003C7E95">
      <w:pPr>
        <w:spacing w:after="0" w:line="240" w:lineRule="auto"/>
        <w:rPr>
          <w:rFonts w:ascii="Times New Roman" w:hAnsi="Times New Roman" w:cs="Times New Roman"/>
        </w:rPr>
      </w:pPr>
    </w:p>
    <w:p w:rsidR="003C7E95" w:rsidRPr="003C7E95" w:rsidRDefault="003C7E95" w:rsidP="003C7E95">
      <w:pPr>
        <w:spacing w:after="0" w:line="240" w:lineRule="auto"/>
        <w:rPr>
          <w:rFonts w:ascii="Times New Roman" w:hAnsi="Times New Roman" w:cs="Times New Roman"/>
        </w:rPr>
      </w:pPr>
    </w:p>
    <w:p w:rsidR="003C7E95" w:rsidRPr="003C7E95" w:rsidRDefault="003C7E95" w:rsidP="003C7E95">
      <w:pPr>
        <w:spacing w:after="0" w:line="240" w:lineRule="auto"/>
        <w:rPr>
          <w:rFonts w:ascii="Times New Roman" w:hAnsi="Times New Roman" w:cs="Times New Roman"/>
        </w:rPr>
      </w:pPr>
    </w:p>
    <w:p w:rsidR="003C7E95" w:rsidRPr="003C7E95" w:rsidRDefault="003C7E95" w:rsidP="003C7E95">
      <w:pPr>
        <w:spacing w:after="0" w:line="240" w:lineRule="auto"/>
        <w:rPr>
          <w:rFonts w:ascii="Times New Roman" w:hAnsi="Times New Roman" w:cs="Times New Roman"/>
        </w:rPr>
      </w:pPr>
    </w:p>
    <w:p w:rsidR="003C7E95" w:rsidRPr="003C7E95" w:rsidRDefault="003C7E95" w:rsidP="003C7E95">
      <w:pPr>
        <w:spacing w:after="0" w:line="240" w:lineRule="auto"/>
        <w:rPr>
          <w:rFonts w:ascii="Times New Roman" w:hAnsi="Times New Roman" w:cs="Times New Roman"/>
        </w:rPr>
      </w:pPr>
    </w:p>
    <w:p w:rsidR="003C7E95" w:rsidRPr="003C7E95" w:rsidRDefault="003C7E95" w:rsidP="003C7E95">
      <w:pPr>
        <w:spacing w:after="0" w:line="240" w:lineRule="auto"/>
        <w:rPr>
          <w:rFonts w:ascii="Times New Roman" w:hAnsi="Times New Roman" w:cs="Times New Roman"/>
        </w:rPr>
      </w:pPr>
    </w:p>
    <w:p w:rsidR="003C7E95" w:rsidRPr="003C7E95" w:rsidRDefault="003C7E95" w:rsidP="003C7E95">
      <w:pPr>
        <w:spacing w:after="0" w:line="240" w:lineRule="auto"/>
        <w:rPr>
          <w:rFonts w:ascii="Times New Roman" w:hAnsi="Times New Roman" w:cs="Times New Roman"/>
        </w:rPr>
      </w:pPr>
    </w:p>
    <w:p w:rsidR="003C7E95" w:rsidRPr="003C7E95" w:rsidRDefault="003C7E95" w:rsidP="003C7E95">
      <w:pPr>
        <w:spacing w:after="0" w:line="240" w:lineRule="auto"/>
        <w:rPr>
          <w:rFonts w:ascii="Times New Roman" w:hAnsi="Times New Roman" w:cs="Times New Roman"/>
        </w:rPr>
      </w:pPr>
    </w:p>
    <w:p w:rsidR="003C7E95" w:rsidRPr="003C7E95" w:rsidRDefault="003C7E95" w:rsidP="003C7E95">
      <w:pPr>
        <w:spacing w:after="0" w:line="240" w:lineRule="auto"/>
        <w:rPr>
          <w:rFonts w:ascii="Times New Roman" w:hAnsi="Times New Roman" w:cs="Times New Roman"/>
        </w:rPr>
      </w:pPr>
    </w:p>
    <w:p w:rsidR="003C7E95" w:rsidRPr="003C7E95" w:rsidRDefault="003C7E95" w:rsidP="003C7E95">
      <w:pPr>
        <w:spacing w:after="0" w:line="240" w:lineRule="auto"/>
        <w:rPr>
          <w:rFonts w:ascii="Times New Roman" w:hAnsi="Times New Roman" w:cs="Times New Roman"/>
        </w:rPr>
      </w:pPr>
    </w:p>
    <w:p w:rsidR="003C7E95" w:rsidRPr="003C7E95" w:rsidRDefault="003C7E95" w:rsidP="003C7E95">
      <w:pPr>
        <w:spacing w:after="0" w:line="240" w:lineRule="auto"/>
        <w:rPr>
          <w:rFonts w:ascii="Times New Roman" w:hAnsi="Times New Roman" w:cs="Times New Roman"/>
        </w:rPr>
      </w:pPr>
    </w:p>
    <w:p w:rsidR="003C7E95" w:rsidRPr="003C7E95" w:rsidRDefault="003C7E95" w:rsidP="003C7E95">
      <w:pPr>
        <w:spacing w:after="0" w:line="240" w:lineRule="auto"/>
        <w:rPr>
          <w:rFonts w:ascii="Times New Roman" w:hAnsi="Times New Roman" w:cs="Times New Roman"/>
        </w:rPr>
      </w:pPr>
    </w:p>
    <w:p w:rsidR="003C7E95" w:rsidRPr="003C7E95" w:rsidRDefault="003C7E95" w:rsidP="003C7E95">
      <w:pPr>
        <w:spacing w:after="0" w:line="240" w:lineRule="auto"/>
        <w:rPr>
          <w:rFonts w:ascii="Times New Roman" w:hAnsi="Times New Roman" w:cs="Times New Roman"/>
        </w:rPr>
      </w:pPr>
    </w:p>
    <w:p w:rsidR="003C7E95" w:rsidRPr="003C7E95" w:rsidRDefault="003C7E95" w:rsidP="003C7E95">
      <w:pPr>
        <w:spacing w:after="0" w:line="240" w:lineRule="auto"/>
        <w:rPr>
          <w:rFonts w:ascii="Times New Roman" w:hAnsi="Times New Roman" w:cs="Times New Roman"/>
        </w:rPr>
      </w:pPr>
    </w:p>
    <w:p w:rsidR="003C7E95" w:rsidRPr="003C7E95" w:rsidRDefault="003C7E95" w:rsidP="003C7E95">
      <w:pPr>
        <w:spacing w:after="0" w:line="240" w:lineRule="auto"/>
        <w:rPr>
          <w:rFonts w:ascii="Times New Roman" w:hAnsi="Times New Roman" w:cs="Times New Roman"/>
        </w:rPr>
      </w:pPr>
    </w:p>
    <w:p w:rsidR="003C7E95" w:rsidRDefault="003C7E95" w:rsidP="003C7E95">
      <w:pPr>
        <w:spacing w:after="0" w:line="240" w:lineRule="auto"/>
        <w:rPr>
          <w:rFonts w:ascii="Times New Roman" w:hAnsi="Times New Roman" w:cs="Times New Roman"/>
        </w:rPr>
      </w:pPr>
    </w:p>
    <w:p w:rsidR="003C7E95" w:rsidRPr="003C7E95" w:rsidRDefault="003C7E95" w:rsidP="003C7E95">
      <w:pPr>
        <w:spacing w:after="0" w:line="240" w:lineRule="auto"/>
        <w:rPr>
          <w:rFonts w:ascii="Times New Roman" w:hAnsi="Times New Roman" w:cs="Times New Roman"/>
        </w:rPr>
      </w:pPr>
    </w:p>
    <w:p w:rsidR="003C7E95" w:rsidRPr="003C7E95" w:rsidRDefault="003C7E95" w:rsidP="003C7E95">
      <w:pPr>
        <w:spacing w:after="0" w:line="240" w:lineRule="auto"/>
        <w:rPr>
          <w:rFonts w:ascii="Times New Roman" w:hAnsi="Times New Roman" w:cs="Times New Roman"/>
        </w:rPr>
      </w:pPr>
    </w:p>
    <w:p w:rsidR="003C7E95" w:rsidRPr="003C7E95" w:rsidRDefault="003C7E95" w:rsidP="003C7E95">
      <w:pPr>
        <w:spacing w:after="0" w:line="240" w:lineRule="auto"/>
        <w:rPr>
          <w:rFonts w:ascii="Times New Roman" w:hAnsi="Times New Roman" w:cs="Times New Roman"/>
        </w:rPr>
      </w:pPr>
    </w:p>
    <w:p w:rsidR="003C7E95" w:rsidRPr="003C7E95" w:rsidRDefault="003C7E95" w:rsidP="003C7E95">
      <w:pPr>
        <w:spacing w:after="0" w:line="240" w:lineRule="auto"/>
        <w:rPr>
          <w:rFonts w:ascii="Times New Roman" w:hAnsi="Times New Roman" w:cs="Times New Roman"/>
        </w:rPr>
      </w:pPr>
    </w:p>
    <w:p w:rsidR="003C7E95" w:rsidRPr="003C7E95" w:rsidRDefault="003C7E95" w:rsidP="003C7E95">
      <w:pPr>
        <w:spacing w:after="0" w:line="240" w:lineRule="auto"/>
        <w:rPr>
          <w:rFonts w:ascii="Times New Roman" w:hAnsi="Times New Roman" w:cs="Times New Roman"/>
        </w:rPr>
      </w:pPr>
    </w:p>
    <w:p w:rsidR="003C7E95" w:rsidRPr="003C7E95" w:rsidRDefault="003C7E95" w:rsidP="00DC102C">
      <w:pPr>
        <w:pStyle w:val="Heading2"/>
      </w:pPr>
      <w:bookmarkStart w:id="12" w:name="_Toc204242090"/>
      <w:r w:rsidRPr="003C7E95">
        <w:t>Single Ticket Report</w:t>
      </w:r>
      <w:bookmarkEnd w:id="12"/>
    </w:p>
    <w:p w:rsidR="00386CF2" w:rsidRPr="003C7E95" w:rsidRDefault="003C7E95" w:rsidP="003C7E95">
      <w:pPr>
        <w:spacing w:after="0" w:line="240" w:lineRule="auto"/>
        <w:rPr>
          <w:rFonts w:ascii="Times New Roman" w:hAnsi="Times New Roman" w:cs="Times New Roman"/>
          <w:sz w:val="20"/>
          <w:szCs w:val="20"/>
        </w:rPr>
      </w:pPr>
      <w:r w:rsidRPr="003C7E95">
        <w:rPr>
          <w:rFonts w:ascii="Times New Roman" w:hAnsi="Times New Roman" w:cs="Times New Roman"/>
          <w:sz w:val="20"/>
          <w:szCs w:val="20"/>
        </w:rPr>
        <w:t xml:space="preserve"> </w:t>
      </w:r>
    </w:p>
    <w:p w:rsidR="003C7E95" w:rsidRDefault="003C7E95" w:rsidP="003C7E95">
      <w:pPr>
        <w:spacing w:after="0" w:line="240" w:lineRule="auto"/>
        <w:rPr>
          <w:rFonts w:ascii="Times New Roman" w:hAnsi="Times New Roman" w:cs="Times New Roman"/>
          <w:sz w:val="20"/>
          <w:szCs w:val="20"/>
        </w:rPr>
      </w:pPr>
      <w:r w:rsidRPr="003C7E95">
        <w:rPr>
          <w:rFonts w:ascii="Times New Roman" w:hAnsi="Times New Roman" w:cs="Times New Roman"/>
          <w:sz w:val="20"/>
          <w:szCs w:val="20"/>
        </w:rPr>
        <w:t xml:space="preserve">Returns the information for a </w:t>
      </w:r>
      <w:r>
        <w:rPr>
          <w:rFonts w:ascii="Times New Roman" w:hAnsi="Times New Roman" w:cs="Times New Roman"/>
          <w:sz w:val="20"/>
          <w:szCs w:val="20"/>
        </w:rPr>
        <w:t xml:space="preserve">single ticket for printing or emailing.  Enter the ticket number and press </w:t>
      </w:r>
      <w:r w:rsidRPr="003C7E95">
        <w:rPr>
          <w:rFonts w:ascii="Times New Roman" w:hAnsi="Times New Roman" w:cs="Times New Roman"/>
          <w:i/>
          <w:sz w:val="20"/>
          <w:szCs w:val="20"/>
        </w:rPr>
        <w:t>Retrieve Report.</w:t>
      </w:r>
    </w:p>
    <w:p w:rsidR="00A542E1" w:rsidRDefault="00A542E1" w:rsidP="003C7E95">
      <w:pPr>
        <w:spacing w:after="0" w:line="240" w:lineRule="auto"/>
        <w:rPr>
          <w:rFonts w:ascii="Times New Roman" w:hAnsi="Times New Roman" w:cs="Times New Roman"/>
          <w:sz w:val="20"/>
          <w:szCs w:val="20"/>
        </w:rPr>
      </w:pPr>
    </w:p>
    <w:p w:rsidR="005466C6" w:rsidRDefault="00A542E1" w:rsidP="003C7E95">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800600" cy="3657600"/>
            <wp:effectExtent l="25400" t="0" r="0" b="0"/>
            <wp:docPr id="2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4800600" cy="3657600"/>
                    </a:xfrm>
                    <a:prstGeom prst="rect">
                      <a:avLst/>
                    </a:prstGeom>
                    <a:noFill/>
                    <a:ln w="9525">
                      <a:noFill/>
                      <a:miter lim="800000"/>
                      <a:headEnd/>
                      <a:tailEnd/>
                    </a:ln>
                  </pic:spPr>
                </pic:pic>
              </a:graphicData>
            </a:graphic>
          </wp:inline>
        </w:drawing>
      </w:r>
    </w:p>
    <w:p w:rsidR="005466C6" w:rsidRDefault="005466C6" w:rsidP="003C7E95">
      <w:pPr>
        <w:spacing w:after="0" w:line="240" w:lineRule="auto"/>
        <w:rPr>
          <w:rFonts w:ascii="Times New Roman" w:hAnsi="Times New Roman" w:cs="Times New Roman"/>
          <w:sz w:val="20"/>
          <w:szCs w:val="20"/>
        </w:rPr>
      </w:pPr>
    </w:p>
    <w:p w:rsidR="00BE1A7C" w:rsidRDefault="005466C6" w:rsidP="005466C6">
      <w:pPr>
        <w:spacing w:after="0" w:line="240" w:lineRule="auto"/>
        <w:rPr>
          <w:rFonts w:ascii="Times New Roman" w:hAnsi="Times New Roman" w:cs="Times New Roman"/>
          <w:sz w:val="20"/>
          <w:szCs w:val="20"/>
        </w:rPr>
        <w:sectPr w:rsidR="00BE1A7C">
          <w:pgSz w:w="12240" w:h="15840"/>
          <w:pgMar w:top="1440" w:right="1440" w:bottom="1440" w:left="1440" w:gutter="0"/>
          <w:docGrid w:linePitch="360"/>
        </w:sectPr>
      </w:pPr>
      <w:r>
        <w:rPr>
          <w:rFonts w:ascii="Times New Roman" w:hAnsi="Times New Roman" w:cs="Times New Roman"/>
          <w:noProof/>
          <w:sz w:val="20"/>
          <w:szCs w:val="20"/>
        </w:rPr>
        <w:drawing>
          <wp:inline distT="0" distB="0" distL="0" distR="0">
            <wp:extent cx="4808306" cy="3657600"/>
            <wp:effectExtent l="2540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4808306" cy="3657600"/>
                    </a:xfrm>
                    <a:prstGeom prst="rect">
                      <a:avLst/>
                    </a:prstGeom>
                    <a:noFill/>
                    <a:ln w="9525">
                      <a:noFill/>
                      <a:miter lim="800000"/>
                      <a:headEnd/>
                      <a:tailEnd/>
                    </a:ln>
                  </pic:spPr>
                </pic:pic>
              </a:graphicData>
            </a:graphic>
          </wp:inline>
        </w:drawing>
      </w:r>
    </w:p>
    <w:p w:rsidR="00903493" w:rsidRDefault="00903493" w:rsidP="00903493">
      <w:pPr>
        <w:pStyle w:val="PSAHeader1"/>
      </w:pPr>
      <w:bookmarkStart w:id="13" w:name="_Toc204242091"/>
      <w:r>
        <w:t>Promise To Pay Setup Elements</w:t>
      </w:r>
      <w:bookmarkEnd w:id="13"/>
    </w:p>
    <w:p w:rsidR="00903493" w:rsidRDefault="00903493" w:rsidP="00903493">
      <w:pPr>
        <w:pStyle w:val="PSABodyText"/>
      </w:pPr>
    </w:p>
    <w:p w:rsidR="00903493" w:rsidRDefault="00903493" w:rsidP="00903493">
      <w:pPr>
        <w:pStyle w:val="PSABodyText"/>
      </w:pPr>
      <w:r>
        <w:t xml:space="preserve">Promise to Pay requires some additional setup to control the functions with in the system.  </w:t>
      </w:r>
    </w:p>
    <w:p w:rsidR="00903493" w:rsidRDefault="00903493" w:rsidP="00903493">
      <w:pPr>
        <w:pStyle w:val="PSABodyText"/>
      </w:pPr>
    </w:p>
    <w:p w:rsidR="00FC291D" w:rsidRDefault="00FC291D" w:rsidP="00FC291D">
      <w:pPr>
        <w:pStyle w:val="PSAHeading2"/>
      </w:pPr>
      <w:bookmarkStart w:id="14" w:name="_Toc204242092"/>
      <w:r>
        <w:t>Clear Codes</w:t>
      </w:r>
      <w:bookmarkEnd w:id="14"/>
    </w:p>
    <w:p w:rsidR="00903493" w:rsidRDefault="00903493" w:rsidP="00903493">
      <w:pPr>
        <w:pStyle w:val="PSABodyText"/>
      </w:pPr>
    </w:p>
    <w:p w:rsidR="00903493" w:rsidRDefault="00903493" w:rsidP="00903493">
      <w:pPr>
        <w:pStyle w:val="PSABodyText"/>
      </w:pPr>
      <w:r>
        <w:rPr>
          <w:noProof/>
        </w:rPr>
        <w:drawing>
          <wp:inline distT="0" distB="0" distL="0" distR="0">
            <wp:extent cx="4809744" cy="3657600"/>
            <wp:effectExtent l="2540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4809744" cy="3657600"/>
                    </a:xfrm>
                    <a:prstGeom prst="rect">
                      <a:avLst/>
                    </a:prstGeom>
                    <a:noFill/>
                    <a:ln w="9525">
                      <a:noFill/>
                      <a:miter lim="800000"/>
                      <a:headEnd/>
                      <a:tailEnd/>
                    </a:ln>
                  </pic:spPr>
                </pic:pic>
              </a:graphicData>
            </a:graphic>
          </wp:inline>
        </w:drawing>
      </w:r>
    </w:p>
    <w:p w:rsidR="00903493" w:rsidRDefault="00903493" w:rsidP="00903493">
      <w:pPr>
        <w:pStyle w:val="PSABodyText"/>
      </w:pPr>
    </w:p>
    <w:p w:rsidR="00903493" w:rsidRDefault="00903493" w:rsidP="00903493">
      <w:pPr>
        <w:pStyle w:val="PSABodyText"/>
      </w:pPr>
      <w:r>
        <w:t>Two clear codes must be created to be used by the application:  PAID and XPTP.   These four character codes are required by PSA; you may enter any description you wish for each code.</w:t>
      </w:r>
    </w:p>
    <w:p w:rsidR="00903493" w:rsidRDefault="00903493" w:rsidP="00903493">
      <w:pPr>
        <w:pStyle w:val="PSABodyText"/>
      </w:pPr>
    </w:p>
    <w:p w:rsidR="00FC291D" w:rsidRDefault="001C1404" w:rsidP="00FC291D">
      <w:pPr>
        <w:pStyle w:val="PSAHeading2"/>
      </w:pPr>
      <w:bookmarkStart w:id="15" w:name="_Toc204242093"/>
      <w:r>
        <w:t xml:space="preserve">Optional Bill </w:t>
      </w:r>
      <w:r w:rsidR="00FC291D">
        <w:t>Messag</w:t>
      </w:r>
      <w:r>
        <w:t>e for Bill Print</w:t>
      </w:r>
      <w:bookmarkEnd w:id="15"/>
      <w:r>
        <w:t xml:space="preserve"> </w:t>
      </w:r>
    </w:p>
    <w:p w:rsidR="00FC291D" w:rsidRDefault="00FC291D" w:rsidP="00903493">
      <w:pPr>
        <w:pStyle w:val="PSABodyText"/>
      </w:pPr>
      <w:r>
        <w:t xml:space="preserve">Alternate messaging for Promise to </w:t>
      </w:r>
      <w:proofErr w:type="gramStart"/>
      <w:r>
        <w:t>Pay</w:t>
      </w:r>
      <w:proofErr w:type="gramEnd"/>
      <w:r w:rsidR="001F443F">
        <w:t xml:space="preserve"> is available but</w:t>
      </w:r>
      <w:r>
        <w:t xml:space="preserve"> requires setup by your company and PSA.  </w:t>
      </w:r>
      <w:r w:rsidR="00903493">
        <w:t xml:space="preserve">If you want the Promise to </w:t>
      </w:r>
      <w:proofErr w:type="gramStart"/>
      <w:r w:rsidR="00903493">
        <w:t>Pay</w:t>
      </w:r>
      <w:proofErr w:type="gramEnd"/>
      <w:r w:rsidR="00903493">
        <w:t xml:space="preserve"> tickets to override the Notification system for messaging on billing statements, then PSA must create the message code “</w:t>
      </w:r>
      <w:r w:rsidR="00903493" w:rsidRPr="00FC291D">
        <w:rPr>
          <w:b/>
          <w:u w:val="single"/>
        </w:rPr>
        <w:t>PTP</w:t>
      </w:r>
      <w:r w:rsidR="00903493">
        <w:t>” to allow</w:t>
      </w:r>
      <w:r w:rsidR="001F443F">
        <w:t xml:space="preserve"> a different message to be sent in place of</w:t>
      </w:r>
      <w:r w:rsidR="00903493">
        <w:t xml:space="preserve"> the normal bill message.  </w:t>
      </w:r>
      <w:r w:rsidR="00903493" w:rsidRPr="006A661E">
        <w:rPr>
          <w:b/>
          <w:u w:val="single"/>
        </w:rPr>
        <w:t>If you use OSG to create your statements this code and corresponding message must be setup on their messaging site as well.</w:t>
      </w:r>
      <w:r w:rsidR="00903493">
        <w:t xml:space="preserve">  Example:  If the customer is 60 days past due but has a promise to pay ticket, you could send a message </w:t>
      </w:r>
      <w:r>
        <w:t xml:space="preserve">“PTP” </w:t>
      </w:r>
      <w:r w:rsidR="00903493">
        <w:t xml:space="preserve">indicating your company is aware of the scheduled payment etc.  </w:t>
      </w:r>
      <w:proofErr w:type="gramStart"/>
      <w:r w:rsidR="00903493">
        <w:t>and</w:t>
      </w:r>
      <w:proofErr w:type="gramEnd"/>
      <w:r w:rsidR="00903493">
        <w:t xml:space="preserve"> not send the disconnect message </w:t>
      </w:r>
      <w:r w:rsidR="001F443F">
        <w:t xml:space="preserve">“C01002” normally </w:t>
      </w:r>
      <w:r>
        <w:t xml:space="preserve">associated with a 60 day past due account.  </w:t>
      </w:r>
      <w:r w:rsidRPr="00FC291D">
        <w:rPr>
          <w:u w:val="single"/>
        </w:rPr>
        <w:t>If you do not want to override the messaging then ask PSA not to create the “PTP” code.</w:t>
      </w:r>
    </w:p>
    <w:p w:rsidR="00FC291D" w:rsidRDefault="00FC291D" w:rsidP="00903493">
      <w:pPr>
        <w:pStyle w:val="PSABodyText"/>
      </w:pPr>
    </w:p>
    <w:p w:rsidR="00FC291D" w:rsidRDefault="00FC291D" w:rsidP="006A661E">
      <w:pPr>
        <w:pStyle w:val="PSAHeading2"/>
      </w:pPr>
      <w:bookmarkStart w:id="16" w:name="_Toc204242094"/>
      <w:r>
        <w:t>P</w:t>
      </w:r>
      <w:r w:rsidR="006A661E">
        <w:t xml:space="preserve">romise </w:t>
      </w:r>
      <w:r>
        <w:t>T</w:t>
      </w:r>
      <w:r w:rsidR="006A661E">
        <w:t xml:space="preserve">o </w:t>
      </w:r>
      <w:r>
        <w:t>P</w:t>
      </w:r>
      <w:r w:rsidR="006A661E">
        <w:t xml:space="preserve">ay </w:t>
      </w:r>
      <w:r>
        <w:t>User ID</w:t>
      </w:r>
      <w:bookmarkEnd w:id="16"/>
    </w:p>
    <w:p w:rsidR="00FC291D" w:rsidRDefault="00FC291D" w:rsidP="00903493">
      <w:pPr>
        <w:pStyle w:val="PSABodyText"/>
      </w:pPr>
    </w:p>
    <w:p w:rsidR="00F359A7" w:rsidRDefault="00FC291D" w:rsidP="006A661E">
      <w:pPr>
        <w:pStyle w:val="PSABodyText"/>
      </w:pPr>
      <w:r>
        <w:t xml:space="preserve">You need to create a user id to be used by the application for the Promise To Pay functions.  You must have one </w:t>
      </w:r>
      <w:r w:rsidR="006A661E">
        <w:t>user id; but might want two ids (one for Paid and one for Suspension</w:t>
      </w:r>
      <w:proofErr w:type="gramStart"/>
      <w:r w:rsidR="006A661E">
        <w:t>)</w:t>
      </w:r>
      <w:r>
        <w:t xml:space="preserve">  The</w:t>
      </w:r>
      <w:proofErr w:type="gramEnd"/>
      <w:r>
        <w:t xml:space="preserve"> PTP system that checks the PTP tickets every night </w:t>
      </w:r>
      <w:r w:rsidR="006A661E">
        <w:t>will be making changes within the system.  If a ticket is closed due to a payment arrangement being met that entry could be labeled PAID888.  If the arrangement is not met you could have a user id XPTP555.  Or you can opt for one user id PAID777 and XPTP777.  Once you create the id PSA will get the actual code to append to the PAID and XPTP.  This id will be shown in the comments for each action.  Please create the ID and let PSA know what the user name is that is associated with the each type.</w:t>
      </w:r>
    </w:p>
    <w:p w:rsidR="00F359A7" w:rsidRDefault="00F359A7" w:rsidP="006A661E">
      <w:pPr>
        <w:pStyle w:val="PSABodyText"/>
      </w:pPr>
    </w:p>
    <w:p w:rsidR="00F359A7" w:rsidRDefault="00F359A7" w:rsidP="00F359A7">
      <w:pPr>
        <w:pStyle w:val="PSAHeading2"/>
      </w:pPr>
      <w:bookmarkStart w:id="17" w:name="_Toc204242095"/>
      <w:r>
        <w:t>Email Notification</w:t>
      </w:r>
      <w:bookmarkEnd w:id="17"/>
      <w:r>
        <w:t xml:space="preserve"> </w:t>
      </w:r>
    </w:p>
    <w:p w:rsidR="00F359A7" w:rsidRDefault="00F359A7" w:rsidP="006A661E">
      <w:pPr>
        <w:pStyle w:val="PSABodyText"/>
      </w:pPr>
    </w:p>
    <w:p w:rsidR="00F359A7" w:rsidRDefault="00F359A7" w:rsidP="006A661E">
      <w:pPr>
        <w:pStyle w:val="PSABodyText"/>
      </w:pPr>
      <w:r>
        <w:t>The ticket system will send notifications as tickets are created and/or updated. The notification texts are created under Options&gt;Notification Text</w:t>
      </w:r>
      <w:r w:rsidR="001C1404">
        <w:t>.  For the email to work each user needs to have an email address setup on the user id under Security.  The subject line will contain the ticket number and account number/service number.</w:t>
      </w:r>
    </w:p>
    <w:p w:rsidR="00F359A7" w:rsidRDefault="00F359A7" w:rsidP="006A661E">
      <w:pPr>
        <w:pStyle w:val="PSABodyText"/>
      </w:pPr>
    </w:p>
    <w:p w:rsidR="001C1404" w:rsidRDefault="001C1404" w:rsidP="006A661E">
      <w:pPr>
        <w:pStyle w:val="PSABodyText"/>
      </w:pPr>
      <w:r>
        <w:rPr>
          <w:noProof/>
        </w:rPr>
        <w:drawing>
          <wp:inline distT="0" distB="0" distL="0" distR="0">
            <wp:extent cx="4799318" cy="3657600"/>
            <wp:effectExtent l="25400" t="0" r="1282"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4799318" cy="3657600"/>
                    </a:xfrm>
                    <a:prstGeom prst="rect">
                      <a:avLst/>
                    </a:prstGeom>
                    <a:noFill/>
                    <a:ln w="9525">
                      <a:noFill/>
                      <a:miter lim="800000"/>
                      <a:headEnd/>
                      <a:tailEnd/>
                    </a:ln>
                  </pic:spPr>
                </pic:pic>
              </a:graphicData>
            </a:graphic>
          </wp:inline>
        </w:drawing>
      </w:r>
    </w:p>
    <w:p w:rsidR="001C1404" w:rsidRDefault="001C1404" w:rsidP="006A661E">
      <w:pPr>
        <w:pStyle w:val="PSABodyText"/>
      </w:pPr>
    </w:p>
    <w:p w:rsidR="001C1404" w:rsidRDefault="001C1404" w:rsidP="006A661E">
      <w:pPr>
        <w:pStyle w:val="PSABodyText"/>
        <w:rPr>
          <w:szCs w:val="28"/>
        </w:rPr>
      </w:pPr>
      <w:r>
        <w:t xml:space="preserve">Email Ticket – Assigned: </w:t>
      </w:r>
      <w:r w:rsidRPr="001C1404">
        <w:rPr>
          <w:szCs w:val="28"/>
        </w:rPr>
        <w:t xml:space="preserve">this will be the notification </w:t>
      </w:r>
      <w:r>
        <w:rPr>
          <w:szCs w:val="28"/>
        </w:rPr>
        <w:t>when a</w:t>
      </w:r>
      <w:r w:rsidRPr="001C1404">
        <w:rPr>
          <w:szCs w:val="28"/>
        </w:rPr>
        <w:t xml:space="preserve"> ticket has been assigned to </w:t>
      </w:r>
      <w:r>
        <w:rPr>
          <w:szCs w:val="28"/>
        </w:rPr>
        <w:t>the user.</w:t>
      </w:r>
      <w:r w:rsidRPr="001C1404">
        <w:rPr>
          <w:szCs w:val="28"/>
        </w:rPr>
        <w:t xml:space="preserve">  </w:t>
      </w:r>
    </w:p>
    <w:p w:rsidR="001C1404" w:rsidRDefault="001C1404" w:rsidP="006A661E">
      <w:pPr>
        <w:pStyle w:val="PSABodyText"/>
        <w:rPr>
          <w:szCs w:val="28"/>
        </w:rPr>
      </w:pPr>
      <w:r>
        <w:rPr>
          <w:szCs w:val="28"/>
        </w:rPr>
        <w:t>Email - Assigned Deleted:</w:t>
      </w:r>
      <w:r w:rsidRPr="001C1404">
        <w:rPr>
          <w:szCs w:val="28"/>
        </w:rPr>
        <w:t xml:space="preserve"> notif</w:t>
      </w:r>
      <w:r>
        <w:rPr>
          <w:szCs w:val="28"/>
        </w:rPr>
        <w:t xml:space="preserve">ies </w:t>
      </w:r>
      <w:r w:rsidRPr="001C1404">
        <w:rPr>
          <w:szCs w:val="28"/>
        </w:rPr>
        <w:t>the assigned user that a ticket has been deleted.  </w:t>
      </w:r>
    </w:p>
    <w:p w:rsidR="001C1404" w:rsidRDefault="001C1404" w:rsidP="006A661E">
      <w:pPr>
        <w:pStyle w:val="PSABodyText"/>
        <w:rPr>
          <w:szCs w:val="28"/>
        </w:rPr>
      </w:pPr>
      <w:r w:rsidRPr="001C1404">
        <w:rPr>
          <w:szCs w:val="28"/>
        </w:rPr>
        <w:t xml:space="preserve">Email Ticket </w:t>
      </w:r>
      <w:r>
        <w:rPr>
          <w:szCs w:val="28"/>
        </w:rPr>
        <w:t>–</w:t>
      </w:r>
      <w:r w:rsidRPr="001C1404">
        <w:rPr>
          <w:szCs w:val="28"/>
        </w:rPr>
        <w:t xml:space="preserve"> Deleted</w:t>
      </w:r>
      <w:r>
        <w:rPr>
          <w:szCs w:val="28"/>
        </w:rPr>
        <w:t>:</w:t>
      </w:r>
      <w:r w:rsidRPr="001C1404">
        <w:rPr>
          <w:szCs w:val="28"/>
        </w:rPr>
        <w:t xml:space="preserve"> sends email that a ticket has been deleted to the creator of the ticket.  </w:t>
      </w:r>
    </w:p>
    <w:p w:rsidR="001C1404" w:rsidRDefault="001C1404" w:rsidP="006A661E">
      <w:pPr>
        <w:pStyle w:val="PSABodyText"/>
        <w:rPr>
          <w:szCs w:val="28"/>
        </w:rPr>
      </w:pPr>
      <w:r w:rsidRPr="001C1404">
        <w:rPr>
          <w:szCs w:val="28"/>
        </w:rPr>
        <w:t>Email Ticket - Inserted - sends email to creator confirming ticket creation.  </w:t>
      </w:r>
    </w:p>
    <w:p w:rsidR="001C1404" w:rsidRDefault="001C1404" w:rsidP="006A661E">
      <w:pPr>
        <w:pStyle w:val="PSABodyText"/>
        <w:rPr>
          <w:szCs w:val="28"/>
        </w:rPr>
      </w:pPr>
      <w:r w:rsidRPr="001C1404">
        <w:rPr>
          <w:szCs w:val="28"/>
        </w:rPr>
        <w:t xml:space="preserve">Email Ticket - Updated - sends email to creator of the ticket when any update is done on the ticket. </w:t>
      </w:r>
    </w:p>
    <w:p w:rsidR="001C1404" w:rsidRDefault="001C1404" w:rsidP="006A661E">
      <w:pPr>
        <w:pStyle w:val="PSABodyText"/>
        <w:rPr>
          <w:szCs w:val="28"/>
        </w:rPr>
      </w:pPr>
    </w:p>
    <w:p w:rsidR="003C7E95" w:rsidRPr="001C1404" w:rsidRDefault="001C1404" w:rsidP="006A661E">
      <w:pPr>
        <w:pStyle w:val="PSABodyText"/>
      </w:pPr>
      <w:r w:rsidRPr="001C1404">
        <w:rPr>
          <w:szCs w:val="28"/>
        </w:rPr>
        <w:t>If you don't setup a message the email will show the Ticket #, Account # and/or Service number in the Subject line but the body of the email will be blank.</w:t>
      </w:r>
    </w:p>
    <w:sectPr w:rsidR="003C7E95" w:rsidRPr="001C1404" w:rsidSect="0015095E">
      <w:pgSz w:w="12240" w:h="15840"/>
      <w:pgMar w:top="1440" w:right="1440" w:bottom="144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0390" w:rsidRDefault="00340390" w:rsidP="00EB6431">
      <w:pPr>
        <w:spacing w:after="0" w:line="240" w:lineRule="auto"/>
      </w:pPr>
      <w:r>
        <w:separator/>
      </w:r>
    </w:p>
  </w:endnote>
  <w:endnote w:type="continuationSeparator" w:id="0">
    <w:p w:rsidR="00340390" w:rsidRDefault="00340390" w:rsidP="00EB64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Monotype Corsiva">
    <w:panose1 w:val="03010101010201010101"/>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523252"/>
      <w:docPartObj>
        <w:docPartGallery w:val="Page Numbers (Bottom of Page)"/>
        <w:docPartUnique/>
      </w:docPartObj>
    </w:sdtPr>
    <w:sdtContent>
      <w:p w:rsidR="00340390" w:rsidRDefault="00340390">
        <w:pPr>
          <w:pStyle w:val="Footer"/>
          <w:jc w:val="right"/>
        </w:pPr>
        <w:fldSimple w:instr=" PAGE   \* MERGEFORMAT ">
          <w:r w:rsidR="004935A6">
            <w:rPr>
              <w:noProof/>
            </w:rPr>
            <w:t>10</w:t>
          </w:r>
        </w:fldSimple>
      </w:p>
    </w:sdtContent>
  </w:sdt>
  <w:p w:rsidR="00340390" w:rsidRDefault="00340390">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0390" w:rsidRDefault="00340390" w:rsidP="00EB6431">
      <w:pPr>
        <w:spacing w:after="0" w:line="240" w:lineRule="auto"/>
      </w:pPr>
      <w:r>
        <w:separator/>
      </w:r>
    </w:p>
  </w:footnote>
  <w:footnote w:type="continuationSeparator" w:id="0">
    <w:p w:rsidR="00340390" w:rsidRDefault="00340390" w:rsidP="00EB6431">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9E05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D686CEC"/>
    <w:lvl w:ilvl="0">
      <w:start w:val="1"/>
      <w:numFmt w:val="decimal"/>
      <w:lvlText w:val="%1."/>
      <w:lvlJc w:val="left"/>
      <w:pPr>
        <w:tabs>
          <w:tab w:val="num" w:pos="1800"/>
        </w:tabs>
        <w:ind w:left="1800" w:hanging="360"/>
      </w:pPr>
    </w:lvl>
  </w:abstractNum>
  <w:abstractNum w:abstractNumId="2">
    <w:nsid w:val="FFFFFF7D"/>
    <w:multiLevelType w:val="singleLevel"/>
    <w:tmpl w:val="31B4542E"/>
    <w:lvl w:ilvl="0">
      <w:start w:val="1"/>
      <w:numFmt w:val="decimal"/>
      <w:lvlText w:val="%1."/>
      <w:lvlJc w:val="left"/>
      <w:pPr>
        <w:tabs>
          <w:tab w:val="num" w:pos="1440"/>
        </w:tabs>
        <w:ind w:left="1440" w:hanging="360"/>
      </w:pPr>
    </w:lvl>
  </w:abstractNum>
  <w:abstractNum w:abstractNumId="3">
    <w:nsid w:val="FFFFFF7E"/>
    <w:multiLevelType w:val="singleLevel"/>
    <w:tmpl w:val="4832FDC0"/>
    <w:lvl w:ilvl="0">
      <w:start w:val="1"/>
      <w:numFmt w:val="decimal"/>
      <w:lvlText w:val="%1."/>
      <w:lvlJc w:val="left"/>
      <w:pPr>
        <w:tabs>
          <w:tab w:val="num" w:pos="1080"/>
        </w:tabs>
        <w:ind w:left="1080" w:hanging="360"/>
      </w:pPr>
    </w:lvl>
  </w:abstractNum>
  <w:abstractNum w:abstractNumId="4">
    <w:nsid w:val="FFFFFF7F"/>
    <w:multiLevelType w:val="singleLevel"/>
    <w:tmpl w:val="D7046AD0"/>
    <w:lvl w:ilvl="0">
      <w:start w:val="1"/>
      <w:numFmt w:val="decimal"/>
      <w:lvlText w:val="%1."/>
      <w:lvlJc w:val="left"/>
      <w:pPr>
        <w:tabs>
          <w:tab w:val="num" w:pos="720"/>
        </w:tabs>
        <w:ind w:left="720" w:hanging="360"/>
      </w:pPr>
    </w:lvl>
  </w:abstractNum>
  <w:abstractNum w:abstractNumId="5">
    <w:nsid w:val="FFFFFF80"/>
    <w:multiLevelType w:val="singleLevel"/>
    <w:tmpl w:val="61B00E9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C7B6044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DDC20A9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ABE6463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8C0063FE"/>
    <w:lvl w:ilvl="0">
      <w:start w:val="1"/>
      <w:numFmt w:val="decimal"/>
      <w:lvlText w:val="%1."/>
      <w:lvlJc w:val="left"/>
      <w:pPr>
        <w:tabs>
          <w:tab w:val="num" w:pos="360"/>
        </w:tabs>
        <w:ind w:left="360" w:hanging="360"/>
      </w:pPr>
    </w:lvl>
  </w:abstractNum>
  <w:abstractNum w:abstractNumId="10">
    <w:nsid w:val="FFFFFF89"/>
    <w:multiLevelType w:val="singleLevel"/>
    <w:tmpl w:val="482C2612"/>
    <w:lvl w:ilvl="0">
      <w:start w:val="1"/>
      <w:numFmt w:val="bullet"/>
      <w:lvlText w:val=""/>
      <w:lvlJc w:val="left"/>
      <w:pPr>
        <w:tabs>
          <w:tab w:val="num" w:pos="360"/>
        </w:tabs>
        <w:ind w:left="360" w:hanging="360"/>
      </w:pPr>
      <w:rPr>
        <w:rFonts w:ascii="Symbol" w:hAnsi="Symbol" w:hint="default"/>
      </w:rPr>
    </w:lvl>
  </w:abstractNum>
  <w:abstractNum w:abstractNumId="11">
    <w:nsid w:val="016A7B0E"/>
    <w:multiLevelType w:val="hybridMultilevel"/>
    <w:tmpl w:val="5C848AE4"/>
    <w:lvl w:ilvl="0" w:tplc="B6F697CE">
      <w:start w:val="1"/>
      <w:numFmt w:val="bullet"/>
      <w:lvlText w:val="•"/>
      <w:lvlJc w:val="left"/>
      <w:pPr>
        <w:tabs>
          <w:tab w:val="num" w:pos="720"/>
        </w:tabs>
        <w:ind w:left="720" w:hanging="360"/>
      </w:pPr>
      <w:rPr>
        <w:rFonts w:ascii="Arial" w:hAnsi="Arial" w:hint="default"/>
      </w:rPr>
    </w:lvl>
    <w:lvl w:ilvl="1" w:tplc="4104B772" w:tentative="1">
      <w:start w:val="1"/>
      <w:numFmt w:val="bullet"/>
      <w:lvlText w:val="•"/>
      <w:lvlJc w:val="left"/>
      <w:pPr>
        <w:tabs>
          <w:tab w:val="num" w:pos="1440"/>
        </w:tabs>
        <w:ind w:left="1440" w:hanging="360"/>
      </w:pPr>
      <w:rPr>
        <w:rFonts w:ascii="Arial" w:hAnsi="Arial" w:hint="default"/>
      </w:rPr>
    </w:lvl>
    <w:lvl w:ilvl="2" w:tplc="208E6646" w:tentative="1">
      <w:start w:val="1"/>
      <w:numFmt w:val="bullet"/>
      <w:lvlText w:val="•"/>
      <w:lvlJc w:val="left"/>
      <w:pPr>
        <w:tabs>
          <w:tab w:val="num" w:pos="2160"/>
        </w:tabs>
        <w:ind w:left="2160" w:hanging="360"/>
      </w:pPr>
      <w:rPr>
        <w:rFonts w:ascii="Arial" w:hAnsi="Arial" w:hint="default"/>
      </w:rPr>
    </w:lvl>
    <w:lvl w:ilvl="3" w:tplc="221CF954" w:tentative="1">
      <w:start w:val="1"/>
      <w:numFmt w:val="bullet"/>
      <w:lvlText w:val="•"/>
      <w:lvlJc w:val="left"/>
      <w:pPr>
        <w:tabs>
          <w:tab w:val="num" w:pos="2880"/>
        </w:tabs>
        <w:ind w:left="2880" w:hanging="360"/>
      </w:pPr>
      <w:rPr>
        <w:rFonts w:ascii="Arial" w:hAnsi="Arial" w:hint="default"/>
      </w:rPr>
    </w:lvl>
    <w:lvl w:ilvl="4" w:tplc="C77EEA0E" w:tentative="1">
      <w:start w:val="1"/>
      <w:numFmt w:val="bullet"/>
      <w:lvlText w:val="•"/>
      <w:lvlJc w:val="left"/>
      <w:pPr>
        <w:tabs>
          <w:tab w:val="num" w:pos="3600"/>
        </w:tabs>
        <w:ind w:left="3600" w:hanging="360"/>
      </w:pPr>
      <w:rPr>
        <w:rFonts w:ascii="Arial" w:hAnsi="Arial" w:hint="default"/>
      </w:rPr>
    </w:lvl>
    <w:lvl w:ilvl="5" w:tplc="DA965F40" w:tentative="1">
      <w:start w:val="1"/>
      <w:numFmt w:val="bullet"/>
      <w:lvlText w:val="•"/>
      <w:lvlJc w:val="left"/>
      <w:pPr>
        <w:tabs>
          <w:tab w:val="num" w:pos="4320"/>
        </w:tabs>
        <w:ind w:left="4320" w:hanging="360"/>
      </w:pPr>
      <w:rPr>
        <w:rFonts w:ascii="Arial" w:hAnsi="Arial" w:hint="default"/>
      </w:rPr>
    </w:lvl>
    <w:lvl w:ilvl="6" w:tplc="B8447BBC" w:tentative="1">
      <w:start w:val="1"/>
      <w:numFmt w:val="bullet"/>
      <w:lvlText w:val="•"/>
      <w:lvlJc w:val="left"/>
      <w:pPr>
        <w:tabs>
          <w:tab w:val="num" w:pos="5040"/>
        </w:tabs>
        <w:ind w:left="5040" w:hanging="360"/>
      </w:pPr>
      <w:rPr>
        <w:rFonts w:ascii="Arial" w:hAnsi="Arial" w:hint="default"/>
      </w:rPr>
    </w:lvl>
    <w:lvl w:ilvl="7" w:tplc="4D1EEFBC" w:tentative="1">
      <w:start w:val="1"/>
      <w:numFmt w:val="bullet"/>
      <w:lvlText w:val="•"/>
      <w:lvlJc w:val="left"/>
      <w:pPr>
        <w:tabs>
          <w:tab w:val="num" w:pos="5760"/>
        </w:tabs>
        <w:ind w:left="5760" w:hanging="360"/>
      </w:pPr>
      <w:rPr>
        <w:rFonts w:ascii="Arial" w:hAnsi="Arial" w:hint="default"/>
      </w:rPr>
    </w:lvl>
    <w:lvl w:ilvl="8" w:tplc="9EF2338C"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0"/>
  </w:num>
  <w:num w:numId="3">
    <w:abstractNumId w:val="1"/>
  </w:num>
  <w:num w:numId="4">
    <w:abstractNumId w:val="3"/>
  </w:num>
  <w:num w:numId="5">
    <w:abstractNumId w:val="2"/>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oNotTrackMoves/>
  <w:defaultTabStop w:val="72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rsids>
    <w:rsidRoot w:val="00767C6E"/>
    <w:rsid w:val="00010960"/>
    <w:rsid w:val="00032122"/>
    <w:rsid w:val="00035CC3"/>
    <w:rsid w:val="000361CE"/>
    <w:rsid w:val="000521A1"/>
    <w:rsid w:val="000535B2"/>
    <w:rsid w:val="000B63A4"/>
    <w:rsid w:val="000C1AC6"/>
    <w:rsid w:val="000D4429"/>
    <w:rsid w:val="000E1ED9"/>
    <w:rsid w:val="00100A23"/>
    <w:rsid w:val="0013350D"/>
    <w:rsid w:val="00137D39"/>
    <w:rsid w:val="00144C2C"/>
    <w:rsid w:val="00145095"/>
    <w:rsid w:val="0015095E"/>
    <w:rsid w:val="0016239A"/>
    <w:rsid w:val="001757A1"/>
    <w:rsid w:val="001C1404"/>
    <w:rsid w:val="001C4019"/>
    <w:rsid w:val="001C4DE0"/>
    <w:rsid w:val="001F443F"/>
    <w:rsid w:val="001F480A"/>
    <w:rsid w:val="00225AFE"/>
    <w:rsid w:val="00283F5A"/>
    <w:rsid w:val="002D00D9"/>
    <w:rsid w:val="002D2729"/>
    <w:rsid w:val="002F61E2"/>
    <w:rsid w:val="00302B84"/>
    <w:rsid w:val="00307407"/>
    <w:rsid w:val="003168F7"/>
    <w:rsid w:val="00340390"/>
    <w:rsid w:val="003431BC"/>
    <w:rsid w:val="003511BC"/>
    <w:rsid w:val="00370028"/>
    <w:rsid w:val="00374023"/>
    <w:rsid w:val="00380DF3"/>
    <w:rsid w:val="00386CF2"/>
    <w:rsid w:val="003879AA"/>
    <w:rsid w:val="003A76C8"/>
    <w:rsid w:val="003B7AF6"/>
    <w:rsid w:val="003C0FED"/>
    <w:rsid w:val="003C7E95"/>
    <w:rsid w:val="003F6D27"/>
    <w:rsid w:val="00405CDD"/>
    <w:rsid w:val="004069C2"/>
    <w:rsid w:val="00463216"/>
    <w:rsid w:val="00466CA1"/>
    <w:rsid w:val="00470F97"/>
    <w:rsid w:val="00481389"/>
    <w:rsid w:val="00482B1E"/>
    <w:rsid w:val="004935A6"/>
    <w:rsid w:val="004B315D"/>
    <w:rsid w:val="004B6766"/>
    <w:rsid w:val="004E3741"/>
    <w:rsid w:val="005038CA"/>
    <w:rsid w:val="00504A0F"/>
    <w:rsid w:val="00505405"/>
    <w:rsid w:val="00517989"/>
    <w:rsid w:val="005466C6"/>
    <w:rsid w:val="005766AC"/>
    <w:rsid w:val="00594D36"/>
    <w:rsid w:val="005B53A0"/>
    <w:rsid w:val="005D10C5"/>
    <w:rsid w:val="00604C28"/>
    <w:rsid w:val="00605895"/>
    <w:rsid w:val="00611C84"/>
    <w:rsid w:val="00616BE0"/>
    <w:rsid w:val="00635E20"/>
    <w:rsid w:val="0063757E"/>
    <w:rsid w:val="00644878"/>
    <w:rsid w:val="006510E9"/>
    <w:rsid w:val="00695D64"/>
    <w:rsid w:val="006A661E"/>
    <w:rsid w:val="006A720A"/>
    <w:rsid w:val="006A7CAE"/>
    <w:rsid w:val="006C6757"/>
    <w:rsid w:val="006D2274"/>
    <w:rsid w:val="006D5170"/>
    <w:rsid w:val="006F2B64"/>
    <w:rsid w:val="00716E7F"/>
    <w:rsid w:val="00767C6E"/>
    <w:rsid w:val="0079690B"/>
    <w:rsid w:val="007B6342"/>
    <w:rsid w:val="007D5552"/>
    <w:rsid w:val="007E0423"/>
    <w:rsid w:val="007E137F"/>
    <w:rsid w:val="007F41E3"/>
    <w:rsid w:val="007F6E2F"/>
    <w:rsid w:val="00826CD1"/>
    <w:rsid w:val="00834143"/>
    <w:rsid w:val="008536B4"/>
    <w:rsid w:val="00876840"/>
    <w:rsid w:val="00886A9D"/>
    <w:rsid w:val="00886F3D"/>
    <w:rsid w:val="008913E4"/>
    <w:rsid w:val="00893E12"/>
    <w:rsid w:val="00897EAD"/>
    <w:rsid w:val="008B67AA"/>
    <w:rsid w:val="008C4E20"/>
    <w:rsid w:val="008E2AD3"/>
    <w:rsid w:val="008F6A31"/>
    <w:rsid w:val="008F6B54"/>
    <w:rsid w:val="00903493"/>
    <w:rsid w:val="0096418D"/>
    <w:rsid w:val="00970B3E"/>
    <w:rsid w:val="0098596B"/>
    <w:rsid w:val="009A52DF"/>
    <w:rsid w:val="009A5CC4"/>
    <w:rsid w:val="009B3F0F"/>
    <w:rsid w:val="009E26F2"/>
    <w:rsid w:val="009F3873"/>
    <w:rsid w:val="00A1087D"/>
    <w:rsid w:val="00A2165A"/>
    <w:rsid w:val="00A24222"/>
    <w:rsid w:val="00A542E1"/>
    <w:rsid w:val="00A71A38"/>
    <w:rsid w:val="00A95732"/>
    <w:rsid w:val="00A979E0"/>
    <w:rsid w:val="00AC051A"/>
    <w:rsid w:val="00AD1B6F"/>
    <w:rsid w:val="00AD52A5"/>
    <w:rsid w:val="00AF4AEC"/>
    <w:rsid w:val="00AF6A30"/>
    <w:rsid w:val="00B117B5"/>
    <w:rsid w:val="00B346B6"/>
    <w:rsid w:val="00B54E2A"/>
    <w:rsid w:val="00B65925"/>
    <w:rsid w:val="00B844D3"/>
    <w:rsid w:val="00B9036F"/>
    <w:rsid w:val="00BA7CD1"/>
    <w:rsid w:val="00BE1A7C"/>
    <w:rsid w:val="00BF0A2F"/>
    <w:rsid w:val="00BF1BE5"/>
    <w:rsid w:val="00BF735D"/>
    <w:rsid w:val="00C251E1"/>
    <w:rsid w:val="00C26480"/>
    <w:rsid w:val="00C44F62"/>
    <w:rsid w:val="00C701DB"/>
    <w:rsid w:val="00C7717A"/>
    <w:rsid w:val="00C85C06"/>
    <w:rsid w:val="00CD2CBD"/>
    <w:rsid w:val="00CD7E28"/>
    <w:rsid w:val="00D0049D"/>
    <w:rsid w:val="00D304E0"/>
    <w:rsid w:val="00D44932"/>
    <w:rsid w:val="00D52C64"/>
    <w:rsid w:val="00D9403E"/>
    <w:rsid w:val="00DB1736"/>
    <w:rsid w:val="00DC102C"/>
    <w:rsid w:val="00DC5A53"/>
    <w:rsid w:val="00DC70D6"/>
    <w:rsid w:val="00DD1FDA"/>
    <w:rsid w:val="00DD2D88"/>
    <w:rsid w:val="00E313E6"/>
    <w:rsid w:val="00E67481"/>
    <w:rsid w:val="00EB6431"/>
    <w:rsid w:val="00EC64CF"/>
    <w:rsid w:val="00EF6865"/>
    <w:rsid w:val="00F1528E"/>
    <w:rsid w:val="00F359A7"/>
    <w:rsid w:val="00F60F2C"/>
    <w:rsid w:val="00FA3015"/>
    <w:rsid w:val="00FC291D"/>
    <w:rsid w:val="00FF376F"/>
  </w:rsids>
  <m:mathPr>
    <m:mathFont m:val="Monotype Corsiva"/>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1"/>
      <o:rules v:ext="edit">
        <o:r id="V:Rule1" type="callout" idref="#_x0000_s1031"/>
        <o:r id="V:Rule2" type="callout" idref="#_x0000_s1030"/>
        <o:r id="V:Rule3" type="callout" idref="#_x0000_s1042"/>
        <o:r id="V:Rule4" type="callout" idref="#_x0000_s1033"/>
        <o:r id="V:Rule5" type="callout" idref="#_x0000_s1047"/>
        <o:r id="V:Rule6" type="callout"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15095E"/>
  </w:style>
  <w:style w:type="paragraph" w:styleId="Heading1">
    <w:name w:val="heading 1"/>
    <w:basedOn w:val="Normal"/>
    <w:next w:val="Normal"/>
    <w:link w:val="Heading1Char"/>
    <w:autoRedefine/>
    <w:uiPriority w:val="9"/>
    <w:qFormat/>
    <w:rsid w:val="003B7AF6"/>
    <w:pPr>
      <w:keepNext/>
      <w:keepLines/>
      <w:spacing w:after="0"/>
      <w:outlineLvl w:val="0"/>
    </w:pPr>
    <w:rPr>
      <w:rFonts w:ascii="Times New Roman" w:eastAsiaTheme="majorEastAsia" w:hAnsi="Times New Roman" w:cs="Times New Roman"/>
      <w:b/>
      <w:bCs/>
      <w:sz w:val="24"/>
      <w:szCs w:val="24"/>
    </w:rPr>
  </w:style>
  <w:style w:type="paragraph" w:styleId="Heading2">
    <w:name w:val="heading 2"/>
    <w:basedOn w:val="Normal"/>
    <w:next w:val="Normal"/>
    <w:link w:val="Heading2Char"/>
    <w:autoRedefine/>
    <w:uiPriority w:val="9"/>
    <w:unhideWhenUsed/>
    <w:qFormat/>
    <w:rsid w:val="00DC102C"/>
    <w:pPr>
      <w:keepNext/>
      <w:keepLines/>
      <w:spacing w:after="0"/>
      <w:outlineLvl w:val="1"/>
    </w:pPr>
    <w:rPr>
      <w:rFonts w:ascii="Times New Roman" w:eastAsiaTheme="majorEastAsia" w:hAnsi="Times New Roman" w:cs="Times New Roman"/>
      <w:b/>
      <w:bCs/>
      <w:noProof/>
      <w:sz w:val="20"/>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TOC1">
    <w:name w:val="toc 1"/>
    <w:basedOn w:val="Normal"/>
    <w:next w:val="Normal"/>
    <w:autoRedefine/>
    <w:uiPriority w:val="39"/>
    <w:rsid w:val="00886F3D"/>
    <w:pPr>
      <w:tabs>
        <w:tab w:val="right" w:leader="dot" w:pos="9350"/>
      </w:tabs>
      <w:spacing w:before="120" w:after="120" w:line="240" w:lineRule="auto"/>
    </w:pPr>
    <w:rPr>
      <w:rFonts w:ascii="Times New Roman" w:eastAsia="Times New Roman" w:hAnsi="Times New Roman" w:cs="Times New Roman"/>
      <w:b/>
      <w:sz w:val="24"/>
      <w:szCs w:val="28"/>
    </w:rPr>
  </w:style>
  <w:style w:type="paragraph" w:styleId="TOC2">
    <w:name w:val="toc 2"/>
    <w:basedOn w:val="Normal"/>
    <w:next w:val="Normal"/>
    <w:autoRedefine/>
    <w:uiPriority w:val="39"/>
    <w:unhideWhenUsed/>
    <w:rsid w:val="00886F3D"/>
    <w:pPr>
      <w:tabs>
        <w:tab w:val="right" w:leader="dot" w:pos="9350"/>
      </w:tabs>
      <w:spacing w:after="60" w:line="240" w:lineRule="auto"/>
      <w:ind w:left="216"/>
    </w:pPr>
    <w:rPr>
      <w:rFonts w:ascii="Times New Roman" w:hAnsi="Times New Roman"/>
      <w:b/>
      <w:sz w:val="20"/>
    </w:rPr>
  </w:style>
  <w:style w:type="paragraph" w:styleId="TOC3">
    <w:name w:val="toc 3"/>
    <w:basedOn w:val="Normal"/>
    <w:next w:val="Normal"/>
    <w:autoRedefine/>
    <w:uiPriority w:val="39"/>
    <w:qFormat/>
    <w:rsid w:val="00B346B6"/>
    <w:pPr>
      <w:spacing w:after="0" w:line="240" w:lineRule="auto"/>
      <w:ind w:left="480"/>
    </w:pPr>
    <w:rPr>
      <w:rFonts w:ascii="Times New Roman" w:eastAsia="Times New Roman" w:hAnsi="Times New Roman" w:cs="Times New Roman"/>
      <w:b/>
      <w:sz w:val="24"/>
      <w:szCs w:val="24"/>
    </w:rPr>
  </w:style>
  <w:style w:type="paragraph" w:styleId="TOC4">
    <w:name w:val="toc 4"/>
    <w:basedOn w:val="Normal"/>
    <w:next w:val="Normal"/>
    <w:autoRedefine/>
    <w:uiPriority w:val="39"/>
    <w:qFormat/>
    <w:rsid w:val="002D2729"/>
    <w:pPr>
      <w:spacing w:after="0" w:line="240" w:lineRule="auto"/>
      <w:ind w:left="720"/>
    </w:pPr>
    <w:rPr>
      <w:rFonts w:ascii="Times New Roman" w:eastAsia="Times New Roman" w:hAnsi="Times New Roman" w:cs="Times New Roman"/>
      <w:b/>
      <w:sz w:val="20"/>
      <w:szCs w:val="20"/>
    </w:rPr>
  </w:style>
  <w:style w:type="paragraph" w:styleId="TOC5">
    <w:name w:val="toc 5"/>
    <w:basedOn w:val="Normal"/>
    <w:next w:val="Normal"/>
    <w:autoRedefine/>
    <w:qFormat/>
    <w:rsid w:val="002D2729"/>
    <w:pPr>
      <w:spacing w:after="0" w:line="240" w:lineRule="auto"/>
      <w:ind w:left="965"/>
    </w:pPr>
    <w:rPr>
      <w:rFonts w:ascii="Times New Roman" w:eastAsia="Times New Roman" w:hAnsi="Times New Roman" w:cs="Times New Roman"/>
      <w:b/>
      <w:sz w:val="20"/>
      <w:szCs w:val="20"/>
    </w:rPr>
  </w:style>
  <w:style w:type="character" w:customStyle="1" w:styleId="Heading1Char">
    <w:name w:val="Heading 1 Char"/>
    <w:basedOn w:val="DefaultParagraphFont"/>
    <w:link w:val="Heading1"/>
    <w:uiPriority w:val="9"/>
    <w:rsid w:val="003B7AF6"/>
    <w:rPr>
      <w:rFonts w:ascii="Times New Roman" w:eastAsiaTheme="majorEastAsia" w:hAnsi="Times New Roman" w:cs="Times New Roman"/>
      <w:b/>
      <w:bCs/>
      <w:sz w:val="24"/>
      <w:szCs w:val="24"/>
    </w:rPr>
  </w:style>
  <w:style w:type="character" w:customStyle="1" w:styleId="Heading2Char">
    <w:name w:val="Heading 2 Char"/>
    <w:basedOn w:val="DefaultParagraphFont"/>
    <w:link w:val="Heading2"/>
    <w:uiPriority w:val="9"/>
    <w:rsid w:val="00DC102C"/>
    <w:rPr>
      <w:rFonts w:ascii="Times New Roman" w:eastAsiaTheme="majorEastAsia" w:hAnsi="Times New Roman" w:cs="Times New Roman"/>
      <w:b/>
      <w:bCs/>
      <w:noProof/>
      <w:sz w:val="20"/>
      <w:szCs w:val="24"/>
    </w:rPr>
  </w:style>
  <w:style w:type="paragraph" w:styleId="BalloonText">
    <w:name w:val="Balloon Text"/>
    <w:basedOn w:val="Normal"/>
    <w:link w:val="BalloonTextChar"/>
    <w:uiPriority w:val="99"/>
    <w:semiHidden/>
    <w:unhideWhenUsed/>
    <w:rsid w:val="00386C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CF2"/>
    <w:rPr>
      <w:rFonts w:ascii="Tahoma" w:hAnsi="Tahoma" w:cs="Tahoma"/>
      <w:sz w:val="16"/>
      <w:szCs w:val="16"/>
    </w:rPr>
  </w:style>
  <w:style w:type="paragraph" w:styleId="Header">
    <w:name w:val="header"/>
    <w:basedOn w:val="Normal"/>
    <w:link w:val="HeaderChar"/>
    <w:uiPriority w:val="99"/>
    <w:unhideWhenUsed/>
    <w:rsid w:val="00EB64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6431"/>
  </w:style>
  <w:style w:type="paragraph" w:styleId="Footer">
    <w:name w:val="footer"/>
    <w:basedOn w:val="Normal"/>
    <w:link w:val="FooterChar"/>
    <w:uiPriority w:val="99"/>
    <w:unhideWhenUsed/>
    <w:rsid w:val="00EB64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6431"/>
  </w:style>
  <w:style w:type="character" w:styleId="Hyperlink">
    <w:name w:val="Hyperlink"/>
    <w:basedOn w:val="DefaultParagraphFont"/>
    <w:uiPriority w:val="99"/>
    <w:unhideWhenUsed/>
    <w:rsid w:val="00C701DB"/>
    <w:rPr>
      <w:color w:val="0000FF" w:themeColor="hyperlink"/>
      <w:u w:val="single"/>
    </w:rPr>
  </w:style>
  <w:style w:type="paragraph" w:styleId="ListParagraph">
    <w:name w:val="List Paragraph"/>
    <w:basedOn w:val="Normal"/>
    <w:uiPriority w:val="34"/>
    <w:qFormat/>
    <w:rsid w:val="00695D64"/>
    <w:pPr>
      <w:spacing w:after="0" w:line="240" w:lineRule="auto"/>
      <w:ind w:left="720"/>
      <w:contextualSpacing/>
    </w:pPr>
    <w:rPr>
      <w:rFonts w:ascii="Times New Roman" w:eastAsia="Times New Roman" w:hAnsi="Times New Roman" w:cs="Times New Roman"/>
      <w:sz w:val="24"/>
      <w:szCs w:val="24"/>
    </w:rPr>
  </w:style>
  <w:style w:type="paragraph" w:customStyle="1" w:styleId="PSABodyText">
    <w:name w:val="PSA Body Text"/>
    <w:basedOn w:val="Normal"/>
    <w:qFormat/>
    <w:rsid w:val="0098596B"/>
    <w:pPr>
      <w:spacing w:after="0" w:line="240" w:lineRule="auto"/>
    </w:pPr>
    <w:rPr>
      <w:rFonts w:ascii="Times New Roman" w:eastAsia="Times New Roman" w:hAnsi="Times New Roman" w:cs="Times New Roman"/>
      <w:sz w:val="20"/>
      <w:szCs w:val="20"/>
    </w:rPr>
  </w:style>
  <w:style w:type="paragraph" w:customStyle="1" w:styleId="PSAHeading1">
    <w:name w:val="PSA Heading 1"/>
    <w:basedOn w:val="Normal"/>
    <w:qFormat/>
    <w:rsid w:val="00876840"/>
    <w:pPr>
      <w:spacing w:after="0" w:line="240" w:lineRule="auto"/>
      <w:outlineLvl w:val="0"/>
    </w:pPr>
    <w:rPr>
      <w:rFonts w:ascii="Times New Roman" w:eastAsia="Times New Roman" w:hAnsi="Times New Roman" w:cs="Times New Roman"/>
      <w:b/>
      <w:color w:val="000000" w:themeColor="text1"/>
      <w:sz w:val="28"/>
      <w:szCs w:val="28"/>
    </w:rPr>
  </w:style>
  <w:style w:type="paragraph" w:customStyle="1" w:styleId="PSAHeading2">
    <w:name w:val="PSA Heading 2"/>
    <w:basedOn w:val="Normal"/>
    <w:qFormat/>
    <w:rsid w:val="00876840"/>
    <w:pPr>
      <w:spacing w:after="0" w:line="240" w:lineRule="auto"/>
      <w:outlineLvl w:val="1"/>
    </w:pPr>
    <w:rPr>
      <w:rFonts w:ascii="Times New Roman" w:eastAsia="Times New Roman" w:hAnsi="Times New Roman" w:cs="Times New Roman"/>
      <w:b/>
      <w:sz w:val="24"/>
      <w:szCs w:val="28"/>
    </w:rPr>
  </w:style>
  <w:style w:type="paragraph" w:customStyle="1" w:styleId="PSAHeading3">
    <w:name w:val="PSA Heading 3"/>
    <w:basedOn w:val="Normal"/>
    <w:qFormat/>
    <w:rsid w:val="00876840"/>
    <w:pPr>
      <w:spacing w:after="0" w:line="240" w:lineRule="auto"/>
      <w:outlineLvl w:val="2"/>
    </w:pPr>
    <w:rPr>
      <w:rFonts w:ascii="Times New Roman" w:eastAsia="Times New Roman" w:hAnsi="Times New Roman" w:cs="Times New Roman"/>
      <w:b/>
      <w:sz w:val="20"/>
      <w:szCs w:val="28"/>
    </w:rPr>
  </w:style>
  <w:style w:type="paragraph" w:customStyle="1" w:styleId="PSAHeader1">
    <w:name w:val="PSA Header 1"/>
    <w:basedOn w:val="PSAHeading1"/>
    <w:qFormat/>
    <w:rsid w:val="00876840"/>
  </w:style>
  <w:style w:type="character" w:styleId="CommentReference">
    <w:name w:val="annotation reference"/>
    <w:basedOn w:val="DefaultParagraphFont"/>
    <w:rsid w:val="003F6D27"/>
    <w:rPr>
      <w:sz w:val="18"/>
      <w:szCs w:val="18"/>
    </w:rPr>
  </w:style>
  <w:style w:type="paragraph" w:styleId="CommentText">
    <w:name w:val="annotation text"/>
    <w:basedOn w:val="Normal"/>
    <w:link w:val="CommentTextChar"/>
    <w:rsid w:val="003F6D27"/>
    <w:pPr>
      <w:spacing w:line="240" w:lineRule="auto"/>
    </w:pPr>
    <w:rPr>
      <w:sz w:val="24"/>
      <w:szCs w:val="24"/>
    </w:rPr>
  </w:style>
  <w:style w:type="character" w:customStyle="1" w:styleId="CommentTextChar">
    <w:name w:val="Comment Text Char"/>
    <w:basedOn w:val="DefaultParagraphFont"/>
    <w:link w:val="CommentText"/>
    <w:rsid w:val="003F6D27"/>
    <w:rPr>
      <w:sz w:val="24"/>
      <w:szCs w:val="24"/>
    </w:rPr>
  </w:style>
  <w:style w:type="paragraph" w:styleId="CommentSubject">
    <w:name w:val="annotation subject"/>
    <w:basedOn w:val="CommentText"/>
    <w:next w:val="CommentText"/>
    <w:link w:val="CommentSubjectChar"/>
    <w:rsid w:val="003F6D27"/>
    <w:rPr>
      <w:b/>
      <w:bCs/>
      <w:sz w:val="20"/>
      <w:szCs w:val="20"/>
    </w:rPr>
  </w:style>
  <w:style w:type="character" w:customStyle="1" w:styleId="CommentSubjectChar">
    <w:name w:val="Comment Subject Char"/>
    <w:basedOn w:val="CommentTextChar"/>
    <w:link w:val="CommentSubject"/>
    <w:rsid w:val="003F6D27"/>
    <w:rPr>
      <w:b/>
      <w:bCs/>
      <w:sz w:val="20"/>
      <w:szCs w:val="20"/>
    </w:rPr>
  </w:style>
</w:styles>
</file>

<file path=word/webSettings.xml><?xml version="1.0" encoding="utf-8"?>
<w:webSettings xmlns:r="http://schemas.openxmlformats.org/officeDocument/2006/relationships" xmlns:w="http://schemas.openxmlformats.org/wordprocessingml/2006/main">
  <w:divs>
    <w:div w:id="63261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3B697-09D7-CA4A-B5B3-85EE7D519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22</Pages>
  <Words>3095</Words>
  <Characters>17644</Characters>
  <Application>Microsoft Macintosh Word</Application>
  <DocSecurity>0</DocSecurity>
  <Lines>147</Lines>
  <Paragraphs>35</Paragraphs>
  <ScaleCrop>false</ScaleCrop>
  <HeadingPairs>
    <vt:vector size="2" baseType="variant">
      <vt:variant>
        <vt:lpstr>Title</vt:lpstr>
      </vt:variant>
      <vt:variant>
        <vt:i4>1</vt:i4>
      </vt:variant>
    </vt:vector>
  </HeadingPairs>
  <TitlesOfParts>
    <vt:vector size="1" baseType="lpstr">
      <vt:lpstr/>
    </vt:vector>
  </TitlesOfParts>
  <Company>PSA, Inc</Company>
  <LinksUpToDate>false</LinksUpToDate>
  <CharactersWithSpaces>21668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King</dc:creator>
  <cp:keywords/>
  <dc:description/>
  <cp:lastModifiedBy>David King</cp:lastModifiedBy>
  <cp:revision>26</cp:revision>
  <dcterms:created xsi:type="dcterms:W3CDTF">2011-01-24T23:25:00Z</dcterms:created>
  <dcterms:modified xsi:type="dcterms:W3CDTF">2012-11-05T22:22:00Z</dcterms:modified>
</cp:coreProperties>
</file>